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4927" w14:textId="43CD204E" w:rsidR="00BA1E82" w:rsidRDefault="00BA1E82" w:rsidP="002151C5">
      <w:pPr>
        <w:pStyle w:val="BodyText"/>
        <w:spacing w:line="261" w:lineRule="auto"/>
        <w:ind w:right="475"/>
        <w:rPr>
          <w:rFonts w:ascii="Arial" w:hAnsi="Arial" w:cs="Arial"/>
          <w:b/>
          <w:bCs/>
          <w:color w:val="FF931E"/>
        </w:rPr>
      </w:pPr>
    </w:p>
    <w:p w14:paraId="2F5D1F16" w14:textId="6D200FC9" w:rsidR="00240F38" w:rsidRDefault="00240F38" w:rsidP="002151C5">
      <w:pPr>
        <w:pStyle w:val="BodyText"/>
        <w:spacing w:line="261" w:lineRule="auto"/>
        <w:ind w:right="475"/>
        <w:rPr>
          <w:rFonts w:ascii="Arial" w:hAnsi="Arial" w:cs="Arial"/>
          <w:b/>
          <w:bCs/>
          <w:color w:val="FF931E"/>
        </w:rPr>
      </w:pPr>
      <w:r>
        <w:rPr>
          <w:rFonts w:ascii="Arial" w:hAnsi="Arial" w:cs="Arial"/>
          <w:b/>
          <w:bCs/>
          <w:noProof/>
          <w:color w:val="FF931E"/>
        </w:rPr>
        <mc:AlternateContent>
          <mc:Choice Requires="wps">
            <w:drawing>
              <wp:anchor distT="0" distB="0" distL="114300" distR="114300" simplePos="0" relativeHeight="251659264" behindDoc="0" locked="0" layoutInCell="1" allowOverlap="1" wp14:anchorId="15A7CDC2" wp14:editId="3D22EAAE">
                <wp:simplePos x="0" y="0"/>
                <wp:positionH relativeFrom="column">
                  <wp:posOffset>904874</wp:posOffset>
                </wp:positionH>
                <wp:positionV relativeFrom="paragraph">
                  <wp:posOffset>169545</wp:posOffset>
                </wp:positionV>
                <wp:extent cx="4924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617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13.35pt" to="45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" strokecolor="black [3200]" strokeweight=".5pt">
                <v:stroke joinstyle="miter"/>
              </v:line>
            </w:pict>
          </mc:Fallback>
        </mc:AlternateContent>
      </w:r>
      <w:r>
        <w:rPr>
          <w:rFonts w:ascii="Arial" w:hAnsi="Arial" w:cs="Arial"/>
          <w:b/>
          <w:bCs/>
          <w:color w:val="FF931E"/>
        </w:rPr>
        <w:t>Clinic Name</w:t>
      </w:r>
    </w:p>
    <w:p w14:paraId="020A856A" w14:textId="68ACDC7E" w:rsidR="00FF00FF" w:rsidRDefault="00FF00FF" w:rsidP="002151C5">
      <w:pPr>
        <w:pStyle w:val="BodyText"/>
        <w:spacing w:line="261" w:lineRule="auto"/>
        <w:ind w:right="475"/>
        <w:rPr>
          <w:rFonts w:ascii="Arial" w:hAnsi="Arial" w:cs="Arial"/>
          <w:b/>
          <w:bCs/>
          <w:color w:val="FF931E"/>
        </w:rPr>
      </w:pPr>
    </w:p>
    <w:tbl>
      <w:tblPr>
        <w:tblStyle w:val="TableGrid"/>
        <w:tblW w:w="10011" w:type="dxa"/>
        <w:tblLook w:val="04A0" w:firstRow="1" w:lastRow="0" w:firstColumn="1" w:lastColumn="0" w:noHBand="0" w:noVBand="1"/>
      </w:tblPr>
      <w:tblGrid>
        <w:gridCol w:w="558"/>
        <w:gridCol w:w="5220"/>
        <w:gridCol w:w="4233"/>
      </w:tblGrid>
      <w:tr w:rsidR="00FF00FF" w:rsidRPr="003762C0" w14:paraId="5D6D3A6E" w14:textId="77777777" w:rsidTr="00FF00FF">
        <w:tc>
          <w:tcPr>
            <w:tcW w:w="10011" w:type="dxa"/>
            <w:gridSpan w:val="3"/>
          </w:tcPr>
          <w:p w14:paraId="1FA0230C" w14:textId="77777777" w:rsidR="00FF00FF" w:rsidRPr="003762C0" w:rsidRDefault="00FF00FF" w:rsidP="00465AED">
            <w:pPr>
              <w:rPr>
                <w:rFonts w:ascii="Arial" w:hAnsi="Arial" w:cs="Arial"/>
                <w:b/>
              </w:rPr>
            </w:pPr>
            <w:r w:rsidRPr="003762C0">
              <w:rPr>
                <w:rFonts w:ascii="Arial" w:hAnsi="Arial" w:cs="Arial"/>
                <w:b/>
              </w:rPr>
              <w:t>I.  KNOWLEDGE &amp; EXPERIENCE</w:t>
            </w:r>
          </w:p>
        </w:tc>
      </w:tr>
      <w:tr w:rsidR="00FF00FF" w:rsidRPr="003762C0" w14:paraId="6B768F1E" w14:textId="77777777" w:rsidTr="00FF00FF">
        <w:tc>
          <w:tcPr>
            <w:tcW w:w="558" w:type="dxa"/>
          </w:tcPr>
          <w:p w14:paraId="42677B35" w14:textId="77777777" w:rsidR="00FF00FF" w:rsidRPr="003762C0" w:rsidRDefault="00FF00FF" w:rsidP="00465AED">
            <w:pPr>
              <w:jc w:val="center"/>
              <w:rPr>
                <w:rFonts w:ascii="Arial" w:hAnsi="Arial" w:cs="Arial"/>
              </w:rPr>
            </w:pPr>
          </w:p>
        </w:tc>
        <w:tc>
          <w:tcPr>
            <w:tcW w:w="5220" w:type="dxa"/>
            <w:shd w:val="clear" w:color="auto" w:fill="7634A7"/>
          </w:tcPr>
          <w:p w14:paraId="16EE73A7" w14:textId="77777777" w:rsidR="00FF00FF" w:rsidRPr="003762C0" w:rsidRDefault="00FF00FF" w:rsidP="00465AED">
            <w:pPr>
              <w:rPr>
                <w:rFonts w:ascii="Arial" w:hAnsi="Arial" w:cs="Arial"/>
                <w:b/>
                <w:color w:val="FFFFFF" w:themeColor="background1"/>
              </w:rPr>
            </w:pPr>
            <w:r w:rsidRPr="003762C0">
              <w:rPr>
                <w:rFonts w:ascii="Arial" w:hAnsi="Arial" w:cs="Arial"/>
                <w:b/>
                <w:color w:val="FFFFFF" w:themeColor="background1"/>
              </w:rPr>
              <w:t>Question</w:t>
            </w:r>
          </w:p>
        </w:tc>
        <w:tc>
          <w:tcPr>
            <w:tcW w:w="4233" w:type="dxa"/>
            <w:shd w:val="clear" w:color="auto" w:fill="7634A7"/>
          </w:tcPr>
          <w:p w14:paraId="54D78783" w14:textId="77777777" w:rsidR="00FF00FF" w:rsidRPr="003762C0" w:rsidRDefault="00FF00FF" w:rsidP="00465AED">
            <w:pPr>
              <w:rPr>
                <w:rFonts w:ascii="Arial" w:hAnsi="Arial" w:cs="Arial"/>
                <w:b/>
                <w:color w:val="FFFFFF" w:themeColor="background1"/>
              </w:rPr>
            </w:pPr>
            <w:r w:rsidRPr="003762C0">
              <w:rPr>
                <w:rFonts w:ascii="Arial" w:hAnsi="Arial" w:cs="Arial"/>
                <w:b/>
                <w:color w:val="FFFFFF" w:themeColor="background1"/>
              </w:rPr>
              <w:t>Notes</w:t>
            </w:r>
          </w:p>
        </w:tc>
      </w:tr>
      <w:tr w:rsidR="00FF00FF" w:rsidRPr="003762C0" w14:paraId="3E5CBB16" w14:textId="77777777" w:rsidTr="00FF00FF">
        <w:tc>
          <w:tcPr>
            <w:tcW w:w="558" w:type="dxa"/>
          </w:tcPr>
          <w:p w14:paraId="3E5D6CA2" w14:textId="77777777" w:rsidR="00FF00FF" w:rsidRPr="003762C0" w:rsidRDefault="00FF00FF" w:rsidP="00465AED">
            <w:pPr>
              <w:jc w:val="center"/>
              <w:rPr>
                <w:rFonts w:ascii="Arial" w:hAnsi="Arial" w:cs="Arial"/>
              </w:rPr>
            </w:pPr>
            <w:r w:rsidRPr="003762C0">
              <w:rPr>
                <w:rFonts w:ascii="Arial" w:hAnsi="Arial" w:cs="Arial"/>
              </w:rPr>
              <w:t>1</w:t>
            </w:r>
          </w:p>
        </w:tc>
        <w:tc>
          <w:tcPr>
            <w:tcW w:w="5220" w:type="dxa"/>
          </w:tcPr>
          <w:p w14:paraId="211D4AB6" w14:textId="77777777" w:rsidR="00FF00FF" w:rsidRPr="003762C0" w:rsidRDefault="00FF00FF" w:rsidP="00465AED">
            <w:pPr>
              <w:rPr>
                <w:rFonts w:ascii="Arial" w:hAnsi="Arial" w:cs="Arial"/>
              </w:rPr>
            </w:pPr>
            <w:r w:rsidRPr="003762C0">
              <w:rPr>
                <w:rFonts w:ascii="Arial" w:hAnsi="Arial" w:cs="Arial"/>
              </w:rPr>
              <w:t xml:space="preserve">Does the clinic follow the most recent Clinical Consensus Guidelines for diagnosis, surveillance, and management of TSC? </w:t>
            </w:r>
            <w:hyperlink r:id="rId8" w:history="1">
              <w:r w:rsidRPr="003762C0">
                <w:rPr>
                  <w:rStyle w:val="Hyperlink"/>
                  <w:rFonts w:ascii="Arial" w:hAnsi="Arial" w:cs="Arial"/>
                </w:rPr>
                <w:t>www.tscalliance.org/conse</w:t>
              </w:r>
              <w:r w:rsidRPr="003762C0">
                <w:rPr>
                  <w:rStyle w:val="Hyperlink"/>
                  <w:rFonts w:ascii="Arial" w:hAnsi="Arial" w:cs="Arial"/>
                </w:rPr>
                <w:t>n</w:t>
              </w:r>
              <w:r w:rsidRPr="003762C0">
                <w:rPr>
                  <w:rStyle w:val="Hyperlink"/>
                  <w:rFonts w:ascii="Arial" w:hAnsi="Arial" w:cs="Arial"/>
                </w:rPr>
                <w:t>sus</w:t>
              </w:r>
            </w:hyperlink>
            <w:r w:rsidRPr="003762C0">
              <w:rPr>
                <w:rFonts w:ascii="Arial" w:hAnsi="Arial" w:cs="Arial"/>
              </w:rPr>
              <w:t xml:space="preserve">.  </w:t>
            </w:r>
            <w:r w:rsidRPr="003762C0">
              <w:rPr>
                <w:rFonts w:ascii="Arial" w:hAnsi="Arial" w:cs="Arial"/>
              </w:rPr>
              <w:br/>
            </w:r>
            <w:r w:rsidRPr="003762C0">
              <w:rPr>
                <w:rFonts w:ascii="Arial" w:hAnsi="Arial" w:cs="Arial"/>
                <w:sz w:val="18"/>
              </w:rPr>
              <w:t>Keeping up with these annual tests can provide the best treatment options for you/your child.</w:t>
            </w:r>
          </w:p>
        </w:tc>
        <w:tc>
          <w:tcPr>
            <w:tcW w:w="4233" w:type="dxa"/>
          </w:tcPr>
          <w:p w14:paraId="7BC7E302" w14:textId="77777777" w:rsidR="00FF00FF" w:rsidRPr="003762C0" w:rsidRDefault="00FF00FF" w:rsidP="00465AED">
            <w:pPr>
              <w:rPr>
                <w:rFonts w:ascii="Arial" w:hAnsi="Arial" w:cs="Arial"/>
              </w:rPr>
            </w:pPr>
          </w:p>
        </w:tc>
      </w:tr>
      <w:tr w:rsidR="00FF00FF" w:rsidRPr="003762C0" w14:paraId="0EDDBD29" w14:textId="77777777" w:rsidTr="00FF00FF">
        <w:trPr>
          <w:trHeight w:val="836"/>
        </w:trPr>
        <w:tc>
          <w:tcPr>
            <w:tcW w:w="558" w:type="dxa"/>
          </w:tcPr>
          <w:p w14:paraId="06822279" w14:textId="77777777" w:rsidR="00FF00FF" w:rsidRPr="003762C0" w:rsidRDefault="00FF00FF" w:rsidP="00465AED">
            <w:pPr>
              <w:jc w:val="center"/>
              <w:rPr>
                <w:rFonts w:ascii="Arial" w:hAnsi="Arial" w:cs="Arial"/>
              </w:rPr>
            </w:pPr>
            <w:r w:rsidRPr="003762C0">
              <w:rPr>
                <w:rFonts w:ascii="Arial" w:hAnsi="Arial" w:cs="Arial"/>
              </w:rPr>
              <w:t>2</w:t>
            </w:r>
          </w:p>
        </w:tc>
        <w:tc>
          <w:tcPr>
            <w:tcW w:w="5220" w:type="dxa"/>
          </w:tcPr>
          <w:p w14:paraId="49712983" w14:textId="77777777" w:rsidR="00FF00FF" w:rsidRPr="003762C0" w:rsidRDefault="00FF00FF" w:rsidP="00465AED">
            <w:pPr>
              <w:rPr>
                <w:rFonts w:ascii="Arial" w:hAnsi="Arial" w:cs="Arial"/>
              </w:rPr>
            </w:pPr>
            <w:r w:rsidRPr="003762C0">
              <w:rPr>
                <w:rFonts w:ascii="Arial" w:hAnsi="Arial" w:cs="Arial"/>
              </w:rPr>
              <w:t xml:space="preserve">Does the clinic have doctors who are specialists in problems that affect you/your child?  </w:t>
            </w:r>
          </w:p>
          <w:p w14:paraId="15527137" w14:textId="77777777" w:rsidR="00FF00FF" w:rsidRPr="003762C0" w:rsidRDefault="00FF00FF" w:rsidP="00465AED">
            <w:pPr>
              <w:rPr>
                <w:rFonts w:ascii="Arial" w:hAnsi="Arial" w:cs="Arial"/>
                <w:sz w:val="18"/>
              </w:rPr>
            </w:pPr>
            <w:r w:rsidRPr="003762C0">
              <w:rPr>
                <w:rFonts w:ascii="Arial" w:hAnsi="Arial" w:cs="Arial"/>
                <w:sz w:val="18"/>
              </w:rPr>
              <w:t>(</w:t>
            </w:r>
            <w:proofErr w:type="gramStart"/>
            <w:r w:rsidRPr="003762C0">
              <w:rPr>
                <w:rFonts w:ascii="Arial" w:hAnsi="Arial" w:cs="Arial"/>
                <w:sz w:val="18"/>
              </w:rPr>
              <w:t>e.g.</w:t>
            </w:r>
            <w:proofErr w:type="gramEnd"/>
            <w:r w:rsidRPr="003762C0">
              <w:rPr>
                <w:rFonts w:ascii="Arial" w:hAnsi="Arial" w:cs="Arial"/>
                <w:sz w:val="18"/>
              </w:rPr>
              <w:t xml:space="preserve"> seizures, brain, kidney or heart tumors, skin growths, learning or behavior issues, etc.)</w:t>
            </w:r>
          </w:p>
          <w:p w14:paraId="16CE10AB" w14:textId="77777777" w:rsidR="00FF00FF" w:rsidRPr="003762C0" w:rsidRDefault="00FF00FF" w:rsidP="00465AED">
            <w:pPr>
              <w:rPr>
                <w:rFonts w:ascii="Arial" w:hAnsi="Arial" w:cs="Arial"/>
                <w:sz w:val="18"/>
              </w:rPr>
            </w:pPr>
          </w:p>
          <w:p w14:paraId="7A6220BF" w14:textId="77777777" w:rsidR="00FF00FF" w:rsidRPr="003762C0" w:rsidRDefault="00FF00FF" w:rsidP="00465AED">
            <w:pPr>
              <w:rPr>
                <w:rFonts w:ascii="Arial" w:hAnsi="Arial" w:cs="Arial"/>
                <w:sz w:val="18"/>
              </w:rPr>
            </w:pPr>
          </w:p>
        </w:tc>
        <w:tc>
          <w:tcPr>
            <w:tcW w:w="4233" w:type="dxa"/>
          </w:tcPr>
          <w:p w14:paraId="218F3B2C" w14:textId="77777777" w:rsidR="00FF00FF" w:rsidRPr="003762C0" w:rsidRDefault="00FF00FF" w:rsidP="00465AED">
            <w:pPr>
              <w:rPr>
                <w:rFonts w:ascii="Arial" w:hAnsi="Arial" w:cs="Arial"/>
              </w:rPr>
            </w:pPr>
          </w:p>
        </w:tc>
      </w:tr>
      <w:tr w:rsidR="00FF00FF" w:rsidRPr="003762C0" w14:paraId="348022B1" w14:textId="77777777" w:rsidTr="00FF00FF">
        <w:tc>
          <w:tcPr>
            <w:tcW w:w="558" w:type="dxa"/>
          </w:tcPr>
          <w:p w14:paraId="6BAE8DE2" w14:textId="77777777" w:rsidR="00FF00FF" w:rsidRPr="003762C0" w:rsidRDefault="00FF00FF" w:rsidP="00465AED">
            <w:pPr>
              <w:jc w:val="center"/>
              <w:rPr>
                <w:rFonts w:ascii="Arial" w:hAnsi="Arial" w:cs="Arial"/>
              </w:rPr>
            </w:pPr>
            <w:r w:rsidRPr="003762C0">
              <w:rPr>
                <w:rFonts w:ascii="Arial" w:hAnsi="Arial" w:cs="Arial"/>
              </w:rPr>
              <w:t>2a.</w:t>
            </w:r>
          </w:p>
        </w:tc>
        <w:tc>
          <w:tcPr>
            <w:tcW w:w="5220" w:type="dxa"/>
          </w:tcPr>
          <w:p w14:paraId="2285F597" w14:textId="77777777" w:rsidR="00FF00FF" w:rsidRPr="003762C0" w:rsidRDefault="00FF00FF" w:rsidP="00465AED">
            <w:pPr>
              <w:rPr>
                <w:rFonts w:ascii="Arial" w:hAnsi="Arial" w:cs="Arial"/>
              </w:rPr>
            </w:pPr>
            <w:r w:rsidRPr="003762C0">
              <w:rPr>
                <w:rFonts w:ascii="Arial" w:hAnsi="Arial" w:cs="Arial"/>
              </w:rPr>
              <w:t>Are the doctors board-certified in their specialty?</w:t>
            </w:r>
          </w:p>
          <w:p w14:paraId="082B5748" w14:textId="77777777" w:rsidR="00FF00FF" w:rsidRPr="003762C0" w:rsidRDefault="00FF00FF" w:rsidP="00465AED">
            <w:pPr>
              <w:rPr>
                <w:rFonts w:ascii="Arial" w:hAnsi="Arial" w:cs="Arial"/>
              </w:rPr>
            </w:pPr>
            <w:r w:rsidRPr="003762C0">
              <w:rPr>
                <w:rFonts w:ascii="Arial" w:hAnsi="Arial" w:cs="Arial"/>
                <w:sz w:val="18"/>
              </w:rPr>
              <w:t xml:space="preserve">(This means they have successfully passed an examination to test their knowledge and skills within their specialty.) </w:t>
            </w:r>
          </w:p>
        </w:tc>
        <w:tc>
          <w:tcPr>
            <w:tcW w:w="4233" w:type="dxa"/>
          </w:tcPr>
          <w:p w14:paraId="01C02C31" w14:textId="77777777" w:rsidR="00FF00FF" w:rsidRPr="003762C0" w:rsidRDefault="00FF00FF" w:rsidP="00465AED">
            <w:pPr>
              <w:rPr>
                <w:rFonts w:ascii="Arial" w:hAnsi="Arial" w:cs="Arial"/>
              </w:rPr>
            </w:pPr>
          </w:p>
          <w:p w14:paraId="446C0EC5" w14:textId="77777777" w:rsidR="00FF00FF" w:rsidRPr="003762C0" w:rsidRDefault="00FF00FF" w:rsidP="00465AED">
            <w:pPr>
              <w:rPr>
                <w:rFonts w:ascii="Arial" w:hAnsi="Arial" w:cs="Arial"/>
              </w:rPr>
            </w:pPr>
          </w:p>
          <w:p w14:paraId="007F738A" w14:textId="77777777" w:rsidR="00FF00FF" w:rsidRPr="003762C0" w:rsidRDefault="00FF00FF" w:rsidP="00465AED">
            <w:pPr>
              <w:rPr>
                <w:rFonts w:ascii="Arial" w:hAnsi="Arial" w:cs="Arial"/>
              </w:rPr>
            </w:pPr>
          </w:p>
        </w:tc>
      </w:tr>
      <w:tr w:rsidR="00FF00FF" w:rsidRPr="003762C0" w14:paraId="2262423D" w14:textId="77777777" w:rsidTr="00FF00FF">
        <w:tc>
          <w:tcPr>
            <w:tcW w:w="558" w:type="dxa"/>
          </w:tcPr>
          <w:p w14:paraId="32BFA490" w14:textId="77777777" w:rsidR="00FF00FF" w:rsidRPr="003762C0" w:rsidRDefault="00FF00FF" w:rsidP="00465AED">
            <w:pPr>
              <w:jc w:val="center"/>
              <w:rPr>
                <w:rFonts w:ascii="Arial" w:hAnsi="Arial" w:cs="Arial"/>
              </w:rPr>
            </w:pPr>
            <w:r w:rsidRPr="003762C0">
              <w:rPr>
                <w:rFonts w:ascii="Arial" w:hAnsi="Arial" w:cs="Arial"/>
              </w:rPr>
              <w:t>3.</w:t>
            </w:r>
          </w:p>
        </w:tc>
        <w:tc>
          <w:tcPr>
            <w:tcW w:w="5220" w:type="dxa"/>
          </w:tcPr>
          <w:p w14:paraId="7D18F97E" w14:textId="77777777" w:rsidR="00FF00FF" w:rsidRPr="003762C0" w:rsidRDefault="00FF00FF" w:rsidP="00465AED">
            <w:pPr>
              <w:rPr>
                <w:rFonts w:ascii="Arial" w:hAnsi="Arial" w:cs="Arial"/>
              </w:rPr>
            </w:pPr>
            <w:r w:rsidRPr="003762C0">
              <w:rPr>
                <w:rFonts w:ascii="Arial" w:hAnsi="Arial" w:cs="Arial"/>
              </w:rPr>
              <w:t>How many patients with TSC has the doctor treated in his/her medical practice?</w:t>
            </w:r>
          </w:p>
        </w:tc>
        <w:tc>
          <w:tcPr>
            <w:tcW w:w="4233" w:type="dxa"/>
          </w:tcPr>
          <w:p w14:paraId="58B1A011" w14:textId="77777777" w:rsidR="00FF00FF" w:rsidRDefault="00FF00FF" w:rsidP="00465AED">
            <w:pPr>
              <w:rPr>
                <w:rFonts w:ascii="Arial" w:hAnsi="Arial" w:cs="Arial"/>
              </w:rPr>
            </w:pPr>
          </w:p>
          <w:p w14:paraId="6276958F" w14:textId="77777777" w:rsidR="00FF00FF" w:rsidRDefault="00FF00FF" w:rsidP="00465AED">
            <w:pPr>
              <w:rPr>
                <w:rFonts w:ascii="Arial" w:hAnsi="Arial" w:cs="Arial"/>
              </w:rPr>
            </w:pPr>
          </w:p>
          <w:p w14:paraId="422862C7" w14:textId="31569A9F" w:rsidR="00FF00FF" w:rsidRPr="003762C0" w:rsidRDefault="00FF00FF" w:rsidP="00465AED">
            <w:pPr>
              <w:rPr>
                <w:rFonts w:ascii="Arial" w:hAnsi="Arial" w:cs="Arial"/>
              </w:rPr>
            </w:pPr>
          </w:p>
        </w:tc>
      </w:tr>
      <w:tr w:rsidR="00FF00FF" w:rsidRPr="003762C0" w14:paraId="695B7F44" w14:textId="77777777" w:rsidTr="00FF00FF">
        <w:tc>
          <w:tcPr>
            <w:tcW w:w="558" w:type="dxa"/>
          </w:tcPr>
          <w:p w14:paraId="2E93DEC0" w14:textId="77777777" w:rsidR="00FF00FF" w:rsidRPr="003762C0" w:rsidRDefault="00FF00FF" w:rsidP="00465AED">
            <w:pPr>
              <w:jc w:val="center"/>
              <w:rPr>
                <w:rFonts w:ascii="Arial" w:hAnsi="Arial" w:cs="Arial"/>
              </w:rPr>
            </w:pPr>
            <w:r w:rsidRPr="003762C0">
              <w:rPr>
                <w:rFonts w:ascii="Arial" w:hAnsi="Arial" w:cs="Arial"/>
              </w:rPr>
              <w:t>4.</w:t>
            </w:r>
          </w:p>
        </w:tc>
        <w:tc>
          <w:tcPr>
            <w:tcW w:w="5220" w:type="dxa"/>
          </w:tcPr>
          <w:p w14:paraId="79D53540" w14:textId="77777777" w:rsidR="00FF00FF" w:rsidRPr="003762C0" w:rsidRDefault="00FF00FF" w:rsidP="00465AED">
            <w:pPr>
              <w:rPr>
                <w:rFonts w:ascii="Arial" w:hAnsi="Arial" w:cs="Arial"/>
              </w:rPr>
            </w:pPr>
            <w:r w:rsidRPr="003762C0">
              <w:rPr>
                <w:rFonts w:ascii="Arial" w:hAnsi="Arial" w:cs="Arial"/>
              </w:rPr>
              <w:t>Are you able to see all the specialists on the same day and location?</w:t>
            </w:r>
          </w:p>
        </w:tc>
        <w:tc>
          <w:tcPr>
            <w:tcW w:w="4233" w:type="dxa"/>
          </w:tcPr>
          <w:p w14:paraId="6D4955E6" w14:textId="77777777" w:rsidR="00FF00FF" w:rsidRDefault="00FF00FF" w:rsidP="00465AED">
            <w:pPr>
              <w:rPr>
                <w:rFonts w:ascii="Arial" w:hAnsi="Arial" w:cs="Arial"/>
              </w:rPr>
            </w:pPr>
          </w:p>
          <w:p w14:paraId="6355C86F" w14:textId="77777777" w:rsidR="00FF00FF" w:rsidRDefault="00FF00FF" w:rsidP="00465AED">
            <w:pPr>
              <w:rPr>
                <w:rFonts w:ascii="Arial" w:hAnsi="Arial" w:cs="Arial"/>
              </w:rPr>
            </w:pPr>
          </w:p>
          <w:p w14:paraId="0368DFB9" w14:textId="317151A4" w:rsidR="00FF00FF" w:rsidRPr="003762C0" w:rsidRDefault="00FF00FF" w:rsidP="00465AED">
            <w:pPr>
              <w:rPr>
                <w:rFonts w:ascii="Arial" w:hAnsi="Arial" w:cs="Arial"/>
              </w:rPr>
            </w:pPr>
          </w:p>
        </w:tc>
      </w:tr>
      <w:tr w:rsidR="00FF00FF" w:rsidRPr="003762C0" w14:paraId="59D8CB45" w14:textId="77777777" w:rsidTr="00FF00FF">
        <w:tc>
          <w:tcPr>
            <w:tcW w:w="10011" w:type="dxa"/>
            <w:gridSpan w:val="3"/>
          </w:tcPr>
          <w:p w14:paraId="1A842053" w14:textId="77777777" w:rsidR="00FF00FF" w:rsidRPr="003762C0" w:rsidRDefault="00FF00FF" w:rsidP="00465AED">
            <w:pPr>
              <w:rPr>
                <w:rFonts w:ascii="Arial" w:hAnsi="Arial" w:cs="Arial"/>
                <w:b/>
              </w:rPr>
            </w:pPr>
            <w:r w:rsidRPr="003762C0">
              <w:rPr>
                <w:rFonts w:ascii="Arial" w:hAnsi="Arial" w:cs="Arial"/>
                <w:b/>
              </w:rPr>
              <w:t>II.  ACCESSIBILITY &amp; RESPONSIVENESS</w:t>
            </w:r>
          </w:p>
        </w:tc>
      </w:tr>
      <w:tr w:rsidR="00FF00FF" w:rsidRPr="003762C0" w14:paraId="31BA7BB9" w14:textId="77777777" w:rsidTr="00FF00FF">
        <w:tc>
          <w:tcPr>
            <w:tcW w:w="558" w:type="dxa"/>
          </w:tcPr>
          <w:p w14:paraId="6CFAFBF7" w14:textId="77777777" w:rsidR="00FF00FF" w:rsidRPr="003762C0" w:rsidRDefault="00FF00FF" w:rsidP="00465AED">
            <w:pPr>
              <w:jc w:val="center"/>
              <w:rPr>
                <w:rFonts w:ascii="Arial" w:hAnsi="Arial" w:cs="Arial"/>
              </w:rPr>
            </w:pPr>
          </w:p>
        </w:tc>
        <w:tc>
          <w:tcPr>
            <w:tcW w:w="5220" w:type="dxa"/>
            <w:shd w:val="clear" w:color="auto" w:fill="7634A7"/>
          </w:tcPr>
          <w:p w14:paraId="73A13421" w14:textId="77777777" w:rsidR="00FF00FF" w:rsidRPr="003762C0" w:rsidRDefault="00FF00FF" w:rsidP="00465AED">
            <w:pPr>
              <w:rPr>
                <w:rFonts w:ascii="Arial" w:hAnsi="Arial" w:cs="Arial"/>
                <w:b/>
                <w:color w:val="FFFFFF" w:themeColor="background1"/>
              </w:rPr>
            </w:pPr>
            <w:r w:rsidRPr="003762C0">
              <w:rPr>
                <w:rFonts w:ascii="Arial" w:hAnsi="Arial" w:cs="Arial"/>
                <w:b/>
                <w:color w:val="FFFFFF" w:themeColor="background1"/>
              </w:rPr>
              <w:t>Question</w:t>
            </w:r>
          </w:p>
        </w:tc>
        <w:tc>
          <w:tcPr>
            <w:tcW w:w="4233" w:type="dxa"/>
            <w:shd w:val="clear" w:color="auto" w:fill="7634A7"/>
          </w:tcPr>
          <w:p w14:paraId="0A59CA81" w14:textId="77777777" w:rsidR="00FF00FF" w:rsidRPr="003762C0" w:rsidRDefault="00FF00FF" w:rsidP="00465AED">
            <w:pPr>
              <w:rPr>
                <w:rFonts w:ascii="Arial" w:hAnsi="Arial" w:cs="Arial"/>
                <w:b/>
                <w:color w:val="FFFFFF" w:themeColor="background1"/>
              </w:rPr>
            </w:pPr>
            <w:r w:rsidRPr="003762C0">
              <w:rPr>
                <w:rFonts w:ascii="Arial" w:hAnsi="Arial" w:cs="Arial"/>
                <w:b/>
                <w:color w:val="FFFFFF" w:themeColor="background1"/>
              </w:rPr>
              <w:t>Notes</w:t>
            </w:r>
          </w:p>
        </w:tc>
      </w:tr>
      <w:tr w:rsidR="00FF00FF" w:rsidRPr="003762C0" w14:paraId="5A714E55" w14:textId="77777777" w:rsidTr="00FF00FF">
        <w:tc>
          <w:tcPr>
            <w:tcW w:w="558" w:type="dxa"/>
          </w:tcPr>
          <w:p w14:paraId="5A293F46" w14:textId="77777777" w:rsidR="00FF00FF" w:rsidRPr="003762C0" w:rsidRDefault="00FF00FF" w:rsidP="00465AED">
            <w:pPr>
              <w:jc w:val="center"/>
              <w:rPr>
                <w:rFonts w:ascii="Arial" w:hAnsi="Arial" w:cs="Arial"/>
              </w:rPr>
            </w:pPr>
            <w:r w:rsidRPr="003762C0">
              <w:rPr>
                <w:rFonts w:ascii="Arial" w:hAnsi="Arial" w:cs="Arial"/>
              </w:rPr>
              <w:t>1.</w:t>
            </w:r>
          </w:p>
        </w:tc>
        <w:tc>
          <w:tcPr>
            <w:tcW w:w="5220" w:type="dxa"/>
          </w:tcPr>
          <w:p w14:paraId="7B6D3CD0" w14:textId="77777777" w:rsidR="00FF00FF" w:rsidRPr="003762C0" w:rsidRDefault="00FF00FF" w:rsidP="00465AED">
            <w:pPr>
              <w:rPr>
                <w:rFonts w:ascii="Arial" w:hAnsi="Arial" w:cs="Arial"/>
              </w:rPr>
            </w:pPr>
            <w:r w:rsidRPr="003762C0">
              <w:rPr>
                <w:rFonts w:ascii="Arial" w:hAnsi="Arial" w:cs="Arial"/>
              </w:rPr>
              <w:t xml:space="preserve">Is there a person whose primary responsibility is to assist patients and their families with scheduling their doctor appointments will all relevant specialists and tests/scans?  </w:t>
            </w:r>
          </w:p>
        </w:tc>
        <w:tc>
          <w:tcPr>
            <w:tcW w:w="4233" w:type="dxa"/>
          </w:tcPr>
          <w:p w14:paraId="7E0366B1" w14:textId="77777777" w:rsidR="00FF00FF" w:rsidRDefault="00FF00FF" w:rsidP="00465AED">
            <w:pPr>
              <w:rPr>
                <w:rFonts w:ascii="Arial" w:hAnsi="Arial" w:cs="Arial"/>
              </w:rPr>
            </w:pPr>
          </w:p>
          <w:p w14:paraId="64AC1B59" w14:textId="77777777" w:rsidR="00FF00FF" w:rsidRDefault="00FF00FF" w:rsidP="00465AED">
            <w:pPr>
              <w:rPr>
                <w:rFonts w:ascii="Arial" w:hAnsi="Arial" w:cs="Arial"/>
              </w:rPr>
            </w:pPr>
          </w:p>
          <w:p w14:paraId="199E4BF0" w14:textId="77777777" w:rsidR="00FF00FF" w:rsidRDefault="00FF00FF" w:rsidP="00465AED">
            <w:pPr>
              <w:rPr>
                <w:rFonts w:ascii="Arial" w:hAnsi="Arial" w:cs="Arial"/>
              </w:rPr>
            </w:pPr>
          </w:p>
          <w:p w14:paraId="2960DAC3" w14:textId="77777777" w:rsidR="00FF00FF" w:rsidRDefault="00FF00FF" w:rsidP="00465AED">
            <w:pPr>
              <w:rPr>
                <w:rFonts w:ascii="Arial" w:hAnsi="Arial" w:cs="Arial"/>
              </w:rPr>
            </w:pPr>
          </w:p>
          <w:p w14:paraId="28C2F658" w14:textId="68D408C2" w:rsidR="00FF00FF" w:rsidRPr="003762C0" w:rsidRDefault="00FF00FF" w:rsidP="00465AED">
            <w:pPr>
              <w:rPr>
                <w:rFonts w:ascii="Arial" w:hAnsi="Arial" w:cs="Arial"/>
              </w:rPr>
            </w:pPr>
          </w:p>
        </w:tc>
      </w:tr>
      <w:tr w:rsidR="00FF00FF" w:rsidRPr="003762C0" w14:paraId="103A26F3" w14:textId="77777777" w:rsidTr="00FF00FF">
        <w:tc>
          <w:tcPr>
            <w:tcW w:w="558" w:type="dxa"/>
          </w:tcPr>
          <w:p w14:paraId="47D6EDD7" w14:textId="77777777" w:rsidR="00FF00FF" w:rsidRPr="003762C0" w:rsidRDefault="00FF00FF" w:rsidP="00465AED">
            <w:pPr>
              <w:jc w:val="center"/>
              <w:rPr>
                <w:rFonts w:ascii="Arial" w:hAnsi="Arial" w:cs="Arial"/>
              </w:rPr>
            </w:pPr>
            <w:r w:rsidRPr="003762C0">
              <w:rPr>
                <w:rFonts w:ascii="Arial" w:hAnsi="Arial" w:cs="Arial"/>
              </w:rPr>
              <w:t>2.</w:t>
            </w:r>
          </w:p>
        </w:tc>
        <w:tc>
          <w:tcPr>
            <w:tcW w:w="5220" w:type="dxa"/>
          </w:tcPr>
          <w:p w14:paraId="1B6F3E94" w14:textId="77777777" w:rsidR="00FF00FF" w:rsidRPr="003762C0" w:rsidRDefault="00FF00FF" w:rsidP="00465AED">
            <w:pPr>
              <w:rPr>
                <w:rFonts w:ascii="Arial" w:hAnsi="Arial" w:cs="Arial"/>
              </w:rPr>
            </w:pPr>
            <w:r w:rsidRPr="003762C0">
              <w:rPr>
                <w:rFonts w:ascii="Arial" w:hAnsi="Arial" w:cs="Arial"/>
              </w:rPr>
              <w:t>Do they have a dedicated phone line specifically for the TSC Clinic for you to reach a nurse to ask questions outside of office visits?</w:t>
            </w:r>
          </w:p>
        </w:tc>
        <w:tc>
          <w:tcPr>
            <w:tcW w:w="4233" w:type="dxa"/>
          </w:tcPr>
          <w:p w14:paraId="15C075B5" w14:textId="77777777" w:rsidR="00FF00FF" w:rsidRPr="003762C0" w:rsidRDefault="00FF00FF" w:rsidP="00465AED">
            <w:pPr>
              <w:rPr>
                <w:rFonts w:ascii="Arial" w:hAnsi="Arial" w:cs="Arial"/>
              </w:rPr>
            </w:pPr>
          </w:p>
          <w:p w14:paraId="13704E3D" w14:textId="77777777" w:rsidR="00FF00FF" w:rsidRPr="003762C0" w:rsidRDefault="00FF00FF" w:rsidP="00465AED">
            <w:pPr>
              <w:rPr>
                <w:rFonts w:ascii="Arial" w:hAnsi="Arial" w:cs="Arial"/>
              </w:rPr>
            </w:pPr>
          </w:p>
          <w:p w14:paraId="2CD53D39" w14:textId="77777777" w:rsidR="00FF00FF" w:rsidRDefault="00FF00FF" w:rsidP="00465AED">
            <w:pPr>
              <w:rPr>
                <w:rFonts w:ascii="Arial" w:hAnsi="Arial" w:cs="Arial"/>
              </w:rPr>
            </w:pPr>
          </w:p>
          <w:p w14:paraId="3EEAF6EF" w14:textId="77777777" w:rsidR="00FF00FF" w:rsidRDefault="00FF00FF" w:rsidP="00465AED">
            <w:pPr>
              <w:rPr>
                <w:rFonts w:ascii="Arial" w:hAnsi="Arial" w:cs="Arial"/>
              </w:rPr>
            </w:pPr>
          </w:p>
          <w:p w14:paraId="56763773" w14:textId="0B9A70ED" w:rsidR="00FF00FF" w:rsidRPr="003762C0" w:rsidRDefault="00FF00FF" w:rsidP="00465AED">
            <w:pPr>
              <w:rPr>
                <w:rFonts w:ascii="Arial" w:hAnsi="Arial" w:cs="Arial"/>
              </w:rPr>
            </w:pPr>
          </w:p>
        </w:tc>
      </w:tr>
    </w:tbl>
    <w:p w14:paraId="1D4BB1E1" w14:textId="77777777" w:rsidR="00FF00FF" w:rsidRDefault="00FF00FF">
      <w:r>
        <w:br w:type="page"/>
      </w:r>
    </w:p>
    <w:tbl>
      <w:tblPr>
        <w:tblStyle w:val="TableGrid"/>
        <w:tblW w:w="10011" w:type="dxa"/>
        <w:tblLook w:val="04A0" w:firstRow="1" w:lastRow="0" w:firstColumn="1" w:lastColumn="0" w:noHBand="0" w:noVBand="1"/>
      </w:tblPr>
      <w:tblGrid>
        <w:gridCol w:w="558"/>
        <w:gridCol w:w="98"/>
        <w:gridCol w:w="5122"/>
        <w:gridCol w:w="4233"/>
      </w:tblGrid>
      <w:tr w:rsidR="00FF00FF" w:rsidRPr="003762C0" w14:paraId="3B08C543" w14:textId="77777777" w:rsidTr="00E72E51">
        <w:tc>
          <w:tcPr>
            <w:tcW w:w="10011" w:type="dxa"/>
            <w:gridSpan w:val="4"/>
          </w:tcPr>
          <w:p w14:paraId="1EEB1170" w14:textId="7FA7B54C" w:rsidR="00FF00FF" w:rsidRDefault="00FF00FF" w:rsidP="00FF00FF">
            <w:pPr>
              <w:rPr>
                <w:rFonts w:ascii="Arial" w:hAnsi="Arial" w:cs="Arial"/>
              </w:rPr>
            </w:pPr>
            <w:r w:rsidRPr="003762C0">
              <w:rPr>
                <w:rFonts w:ascii="Arial" w:hAnsi="Arial" w:cs="Arial"/>
                <w:b/>
              </w:rPr>
              <w:lastRenderedPageBreak/>
              <w:t>II.  ACCESSIBILITY &amp; RESPONSIVENESS</w:t>
            </w:r>
          </w:p>
        </w:tc>
      </w:tr>
      <w:tr w:rsidR="00FF00FF" w:rsidRPr="003762C0" w14:paraId="73E46CE9" w14:textId="77777777" w:rsidTr="004047F0">
        <w:tc>
          <w:tcPr>
            <w:tcW w:w="558" w:type="dxa"/>
          </w:tcPr>
          <w:p w14:paraId="2FE7F544" w14:textId="77777777" w:rsidR="00FF00FF" w:rsidRPr="003762C0" w:rsidRDefault="00FF00FF" w:rsidP="00FF00FF">
            <w:pPr>
              <w:jc w:val="center"/>
              <w:rPr>
                <w:rFonts w:ascii="Arial" w:hAnsi="Arial" w:cs="Arial"/>
              </w:rPr>
            </w:pPr>
          </w:p>
        </w:tc>
        <w:tc>
          <w:tcPr>
            <w:tcW w:w="5220" w:type="dxa"/>
            <w:gridSpan w:val="2"/>
            <w:shd w:val="clear" w:color="auto" w:fill="7634A7"/>
          </w:tcPr>
          <w:p w14:paraId="70B902B3" w14:textId="5FE31F31" w:rsidR="00FF00FF" w:rsidRPr="003762C0" w:rsidRDefault="00FF00FF" w:rsidP="00FF00FF">
            <w:pPr>
              <w:rPr>
                <w:rFonts w:ascii="Arial" w:hAnsi="Arial" w:cs="Arial"/>
              </w:rPr>
            </w:pPr>
            <w:r w:rsidRPr="003762C0">
              <w:rPr>
                <w:rFonts w:ascii="Arial" w:hAnsi="Arial" w:cs="Arial"/>
                <w:b/>
                <w:color w:val="FFFFFF" w:themeColor="background1"/>
              </w:rPr>
              <w:t>Question</w:t>
            </w:r>
          </w:p>
        </w:tc>
        <w:tc>
          <w:tcPr>
            <w:tcW w:w="4233" w:type="dxa"/>
            <w:shd w:val="clear" w:color="auto" w:fill="7634A7"/>
          </w:tcPr>
          <w:p w14:paraId="04A9746F" w14:textId="27307AF0" w:rsidR="00FF00FF" w:rsidRDefault="00FF00FF" w:rsidP="00FF00FF">
            <w:pPr>
              <w:rPr>
                <w:rFonts w:ascii="Arial" w:hAnsi="Arial" w:cs="Arial"/>
              </w:rPr>
            </w:pPr>
            <w:r w:rsidRPr="003762C0">
              <w:rPr>
                <w:rFonts w:ascii="Arial" w:hAnsi="Arial" w:cs="Arial"/>
                <w:b/>
                <w:color w:val="FFFFFF" w:themeColor="background1"/>
              </w:rPr>
              <w:t>Notes</w:t>
            </w:r>
          </w:p>
        </w:tc>
      </w:tr>
      <w:tr w:rsidR="00FF00FF" w:rsidRPr="003762C0" w14:paraId="266625A7" w14:textId="77777777" w:rsidTr="00FF00FF">
        <w:tc>
          <w:tcPr>
            <w:tcW w:w="558" w:type="dxa"/>
          </w:tcPr>
          <w:p w14:paraId="21F4E889" w14:textId="57100990" w:rsidR="00FF00FF" w:rsidRPr="003762C0" w:rsidRDefault="00FF00FF" w:rsidP="00FF00FF">
            <w:pPr>
              <w:jc w:val="center"/>
              <w:rPr>
                <w:rFonts w:ascii="Arial" w:hAnsi="Arial" w:cs="Arial"/>
              </w:rPr>
            </w:pPr>
            <w:r w:rsidRPr="003762C0">
              <w:rPr>
                <w:rFonts w:ascii="Arial" w:hAnsi="Arial" w:cs="Arial"/>
              </w:rPr>
              <w:t>3.</w:t>
            </w:r>
          </w:p>
        </w:tc>
        <w:tc>
          <w:tcPr>
            <w:tcW w:w="5220" w:type="dxa"/>
            <w:gridSpan w:val="2"/>
          </w:tcPr>
          <w:p w14:paraId="4B898259" w14:textId="77777777" w:rsidR="00FF00FF" w:rsidRPr="003762C0" w:rsidRDefault="00FF00FF" w:rsidP="00FF00FF">
            <w:pPr>
              <w:rPr>
                <w:rFonts w:ascii="Arial" w:hAnsi="Arial" w:cs="Arial"/>
              </w:rPr>
            </w:pPr>
            <w:r w:rsidRPr="003762C0">
              <w:rPr>
                <w:rFonts w:ascii="Arial" w:hAnsi="Arial" w:cs="Arial"/>
              </w:rPr>
              <w:t>Do they give you access to a secure online patient portal allowing you to access medical records, review test results, email questions to nurses and providers, request medication refills and schedule follow-up appointments?</w:t>
            </w:r>
          </w:p>
        </w:tc>
        <w:tc>
          <w:tcPr>
            <w:tcW w:w="4233" w:type="dxa"/>
          </w:tcPr>
          <w:p w14:paraId="614FC420" w14:textId="77777777" w:rsidR="00FF00FF" w:rsidRDefault="00FF00FF" w:rsidP="00FF00FF">
            <w:pPr>
              <w:rPr>
                <w:rFonts w:ascii="Arial" w:hAnsi="Arial" w:cs="Arial"/>
              </w:rPr>
            </w:pPr>
          </w:p>
          <w:p w14:paraId="1865A45E" w14:textId="77777777" w:rsidR="00FF00FF" w:rsidRDefault="00FF00FF" w:rsidP="00FF00FF">
            <w:pPr>
              <w:rPr>
                <w:rFonts w:ascii="Arial" w:hAnsi="Arial" w:cs="Arial"/>
              </w:rPr>
            </w:pPr>
          </w:p>
          <w:p w14:paraId="7E1B77D3" w14:textId="77777777" w:rsidR="00FF00FF" w:rsidRDefault="00FF00FF" w:rsidP="00FF00FF">
            <w:pPr>
              <w:rPr>
                <w:rFonts w:ascii="Arial" w:hAnsi="Arial" w:cs="Arial"/>
              </w:rPr>
            </w:pPr>
          </w:p>
          <w:p w14:paraId="755A5B1C" w14:textId="0E5F6E69" w:rsidR="00FF00FF" w:rsidRPr="003762C0" w:rsidRDefault="00FF00FF" w:rsidP="00FF00FF">
            <w:pPr>
              <w:rPr>
                <w:rFonts w:ascii="Arial" w:hAnsi="Arial" w:cs="Arial"/>
              </w:rPr>
            </w:pPr>
          </w:p>
        </w:tc>
      </w:tr>
      <w:tr w:rsidR="00FF00FF" w:rsidRPr="003762C0" w14:paraId="68F257BF" w14:textId="77777777" w:rsidTr="00FF00FF">
        <w:tc>
          <w:tcPr>
            <w:tcW w:w="558" w:type="dxa"/>
          </w:tcPr>
          <w:p w14:paraId="37BF4179" w14:textId="77777777" w:rsidR="00FF00FF" w:rsidRPr="003762C0" w:rsidRDefault="00FF00FF" w:rsidP="00FF00FF">
            <w:pPr>
              <w:jc w:val="center"/>
              <w:rPr>
                <w:rFonts w:ascii="Arial" w:hAnsi="Arial" w:cs="Arial"/>
              </w:rPr>
            </w:pPr>
            <w:r w:rsidRPr="003762C0">
              <w:rPr>
                <w:rFonts w:ascii="Arial" w:hAnsi="Arial" w:cs="Arial"/>
              </w:rPr>
              <w:t>4.</w:t>
            </w:r>
          </w:p>
        </w:tc>
        <w:tc>
          <w:tcPr>
            <w:tcW w:w="5220" w:type="dxa"/>
            <w:gridSpan w:val="2"/>
          </w:tcPr>
          <w:p w14:paraId="5742E2B9" w14:textId="77777777" w:rsidR="00FF00FF" w:rsidRDefault="00FF00FF" w:rsidP="00FF00FF">
            <w:pPr>
              <w:rPr>
                <w:rFonts w:ascii="Arial" w:hAnsi="Arial" w:cs="Arial"/>
              </w:rPr>
            </w:pPr>
            <w:r w:rsidRPr="003762C0">
              <w:rPr>
                <w:rFonts w:ascii="Arial" w:hAnsi="Arial" w:cs="Arial"/>
              </w:rPr>
              <w:t>Are there emails, phone calls, mailers, or text reminders sent when it is time for your/your child’s annual follow-up appointments and tests/scans?</w:t>
            </w:r>
          </w:p>
          <w:p w14:paraId="3F3F9593" w14:textId="5E14991D" w:rsidR="00FF00FF" w:rsidRPr="003762C0" w:rsidRDefault="00FF00FF" w:rsidP="00FF00FF">
            <w:pPr>
              <w:rPr>
                <w:rFonts w:ascii="Arial" w:hAnsi="Arial" w:cs="Arial"/>
              </w:rPr>
            </w:pPr>
          </w:p>
        </w:tc>
        <w:tc>
          <w:tcPr>
            <w:tcW w:w="4233" w:type="dxa"/>
          </w:tcPr>
          <w:p w14:paraId="055A0159" w14:textId="77777777" w:rsidR="00FF00FF" w:rsidRPr="003762C0" w:rsidRDefault="00FF00FF" w:rsidP="00FF00FF">
            <w:pPr>
              <w:rPr>
                <w:rFonts w:ascii="Arial" w:hAnsi="Arial" w:cs="Arial"/>
              </w:rPr>
            </w:pPr>
          </w:p>
        </w:tc>
      </w:tr>
      <w:tr w:rsidR="00FF00FF" w:rsidRPr="003762C0" w14:paraId="1947636B" w14:textId="77777777" w:rsidTr="00FF00FF">
        <w:tc>
          <w:tcPr>
            <w:tcW w:w="558" w:type="dxa"/>
          </w:tcPr>
          <w:p w14:paraId="341D1EDE" w14:textId="77777777" w:rsidR="00FF00FF" w:rsidRPr="003762C0" w:rsidRDefault="00FF00FF" w:rsidP="00FF00FF">
            <w:pPr>
              <w:jc w:val="center"/>
              <w:rPr>
                <w:rFonts w:ascii="Arial" w:hAnsi="Arial" w:cs="Arial"/>
              </w:rPr>
            </w:pPr>
            <w:r w:rsidRPr="003762C0">
              <w:rPr>
                <w:rFonts w:ascii="Arial" w:hAnsi="Arial" w:cs="Arial"/>
              </w:rPr>
              <w:t>5.</w:t>
            </w:r>
          </w:p>
        </w:tc>
        <w:tc>
          <w:tcPr>
            <w:tcW w:w="5220" w:type="dxa"/>
            <w:gridSpan w:val="2"/>
          </w:tcPr>
          <w:p w14:paraId="0179F158" w14:textId="77777777" w:rsidR="00FF00FF" w:rsidRDefault="00FF00FF" w:rsidP="00FF00FF">
            <w:pPr>
              <w:rPr>
                <w:rFonts w:ascii="Arial" w:hAnsi="Arial" w:cs="Arial"/>
              </w:rPr>
            </w:pPr>
            <w:r w:rsidRPr="003762C0">
              <w:rPr>
                <w:rFonts w:ascii="Arial" w:hAnsi="Arial" w:cs="Arial"/>
              </w:rPr>
              <w:t xml:space="preserve">Has the clinic given you information on how you can reach your/your child's doctors after office hours or on the weekend if there is a problem that can’t wait until a clinic appointment? </w:t>
            </w:r>
          </w:p>
          <w:p w14:paraId="5C35F460" w14:textId="3C00B058" w:rsidR="00FF00FF" w:rsidRPr="003762C0" w:rsidRDefault="00FF00FF" w:rsidP="00FF00FF">
            <w:pPr>
              <w:rPr>
                <w:rFonts w:ascii="Arial" w:hAnsi="Arial" w:cs="Arial"/>
              </w:rPr>
            </w:pPr>
          </w:p>
        </w:tc>
        <w:tc>
          <w:tcPr>
            <w:tcW w:w="4233" w:type="dxa"/>
          </w:tcPr>
          <w:p w14:paraId="1CECFCE4" w14:textId="77777777" w:rsidR="00FF00FF" w:rsidRPr="003762C0" w:rsidRDefault="00FF00FF" w:rsidP="00FF00FF">
            <w:pPr>
              <w:rPr>
                <w:rFonts w:ascii="Arial" w:hAnsi="Arial" w:cs="Arial"/>
              </w:rPr>
            </w:pPr>
          </w:p>
          <w:p w14:paraId="4AAE6D87" w14:textId="77777777" w:rsidR="00FF00FF" w:rsidRPr="003762C0" w:rsidRDefault="00FF00FF" w:rsidP="00FF00FF">
            <w:pPr>
              <w:rPr>
                <w:rFonts w:ascii="Arial" w:hAnsi="Arial" w:cs="Arial"/>
              </w:rPr>
            </w:pPr>
          </w:p>
          <w:p w14:paraId="20AC9E73" w14:textId="77777777" w:rsidR="00FF00FF" w:rsidRPr="003762C0" w:rsidRDefault="00FF00FF" w:rsidP="00FF00FF">
            <w:pPr>
              <w:rPr>
                <w:rFonts w:ascii="Arial" w:hAnsi="Arial" w:cs="Arial"/>
              </w:rPr>
            </w:pPr>
          </w:p>
        </w:tc>
      </w:tr>
      <w:tr w:rsidR="00FF00FF" w:rsidRPr="003762C0" w14:paraId="0E2608CA" w14:textId="77777777" w:rsidTr="00FF00FF">
        <w:tc>
          <w:tcPr>
            <w:tcW w:w="558" w:type="dxa"/>
          </w:tcPr>
          <w:p w14:paraId="62BDB7D7" w14:textId="77777777" w:rsidR="00FF00FF" w:rsidRPr="003762C0" w:rsidRDefault="00FF00FF" w:rsidP="00FF00FF">
            <w:pPr>
              <w:jc w:val="center"/>
              <w:rPr>
                <w:rFonts w:ascii="Arial" w:hAnsi="Arial" w:cs="Arial"/>
              </w:rPr>
            </w:pPr>
            <w:r w:rsidRPr="003762C0">
              <w:rPr>
                <w:rFonts w:ascii="Arial" w:hAnsi="Arial" w:cs="Arial"/>
              </w:rPr>
              <w:t>6.</w:t>
            </w:r>
          </w:p>
        </w:tc>
        <w:tc>
          <w:tcPr>
            <w:tcW w:w="5220" w:type="dxa"/>
            <w:gridSpan w:val="2"/>
          </w:tcPr>
          <w:p w14:paraId="2342A73F" w14:textId="77777777" w:rsidR="00FF00FF" w:rsidRPr="003762C0" w:rsidRDefault="00FF00FF" w:rsidP="00FF00FF">
            <w:pPr>
              <w:rPr>
                <w:rFonts w:ascii="Arial" w:hAnsi="Arial" w:cs="Arial"/>
              </w:rPr>
            </w:pPr>
            <w:r w:rsidRPr="003762C0">
              <w:rPr>
                <w:rFonts w:ascii="Arial" w:hAnsi="Arial" w:cs="Arial"/>
              </w:rPr>
              <w:t>If you leave a message for your/your child’s doctor, how soon will you get a return call?</w:t>
            </w:r>
          </w:p>
        </w:tc>
        <w:tc>
          <w:tcPr>
            <w:tcW w:w="4233" w:type="dxa"/>
          </w:tcPr>
          <w:p w14:paraId="4F16E431" w14:textId="77777777" w:rsidR="00FF00FF" w:rsidRPr="003762C0" w:rsidRDefault="00FF00FF" w:rsidP="00FF00FF">
            <w:pPr>
              <w:rPr>
                <w:rFonts w:ascii="Arial" w:hAnsi="Arial" w:cs="Arial"/>
              </w:rPr>
            </w:pPr>
          </w:p>
          <w:p w14:paraId="3C3D1081" w14:textId="696B95DE" w:rsidR="00FF00FF" w:rsidRDefault="00FF00FF" w:rsidP="00FF00FF">
            <w:pPr>
              <w:rPr>
                <w:rFonts w:ascii="Arial" w:hAnsi="Arial" w:cs="Arial"/>
              </w:rPr>
            </w:pPr>
          </w:p>
          <w:p w14:paraId="5F6153CB" w14:textId="77777777" w:rsidR="00FF00FF" w:rsidRPr="003762C0" w:rsidRDefault="00FF00FF" w:rsidP="00FF00FF">
            <w:pPr>
              <w:rPr>
                <w:rFonts w:ascii="Arial" w:hAnsi="Arial" w:cs="Arial"/>
              </w:rPr>
            </w:pPr>
          </w:p>
          <w:p w14:paraId="0DAF0380" w14:textId="77777777" w:rsidR="00FF00FF" w:rsidRPr="003762C0" w:rsidRDefault="00FF00FF" w:rsidP="00FF00FF">
            <w:pPr>
              <w:rPr>
                <w:rFonts w:ascii="Arial" w:hAnsi="Arial" w:cs="Arial"/>
              </w:rPr>
            </w:pPr>
          </w:p>
        </w:tc>
      </w:tr>
      <w:tr w:rsidR="00FF00FF" w:rsidRPr="003762C0" w14:paraId="31F6B243" w14:textId="77777777" w:rsidTr="00465AED">
        <w:tc>
          <w:tcPr>
            <w:tcW w:w="10011" w:type="dxa"/>
            <w:gridSpan w:val="4"/>
          </w:tcPr>
          <w:p w14:paraId="4F5327DE" w14:textId="77777777" w:rsidR="00FF00FF" w:rsidRDefault="00FF00FF" w:rsidP="00465AED">
            <w:pPr>
              <w:rPr>
                <w:sz w:val="24"/>
                <w:szCs w:val="24"/>
              </w:rPr>
            </w:pPr>
            <w:r>
              <w:rPr>
                <w:sz w:val="24"/>
                <w:szCs w:val="24"/>
              </w:rPr>
              <w:br w:type="page"/>
            </w:r>
          </w:p>
          <w:p w14:paraId="1B09B3D3" w14:textId="77777777" w:rsidR="00FF00FF" w:rsidRDefault="00FF00FF" w:rsidP="00465AED">
            <w:pPr>
              <w:rPr>
                <w:sz w:val="24"/>
                <w:szCs w:val="24"/>
              </w:rPr>
            </w:pPr>
          </w:p>
          <w:p w14:paraId="40B7967A" w14:textId="77777777" w:rsidR="00FF00FF" w:rsidRDefault="00FF00FF" w:rsidP="00465AED">
            <w:pPr>
              <w:rPr>
                <w:rFonts w:ascii="Arial" w:hAnsi="Arial" w:cs="Arial"/>
                <w:b/>
                <w:color w:val="44546A" w:themeColor="text2"/>
              </w:rPr>
            </w:pPr>
            <w:r>
              <w:rPr>
                <w:sz w:val="24"/>
                <w:szCs w:val="24"/>
              </w:rPr>
              <w:br w:type="page"/>
            </w:r>
            <w:r w:rsidRPr="003762C0">
              <w:rPr>
                <w:rFonts w:ascii="Arial" w:hAnsi="Arial" w:cs="Arial"/>
              </w:rPr>
              <w:br w:type="page"/>
              <w:t xml:space="preserve"> </w:t>
            </w:r>
            <w:r w:rsidRPr="003762C0">
              <w:rPr>
                <w:rFonts w:ascii="Arial" w:hAnsi="Arial" w:cs="Arial"/>
                <w:b/>
              </w:rPr>
              <w:t>III.  QUESTIONS TO ASK IF YOUR/YOUR CHILD’S DOCTOR RECOMMENDS SURGERY</w:t>
            </w:r>
            <w:r w:rsidRPr="003762C0">
              <w:rPr>
                <w:rFonts w:ascii="Arial" w:hAnsi="Arial" w:cs="Arial"/>
                <w:b/>
                <w:color w:val="44546A" w:themeColor="text2"/>
              </w:rPr>
              <w:t xml:space="preserve">  </w:t>
            </w:r>
          </w:p>
          <w:p w14:paraId="1C598958" w14:textId="24F75D00" w:rsidR="00FF00FF" w:rsidRPr="003762C0" w:rsidRDefault="00FF00FF" w:rsidP="00465AED">
            <w:pPr>
              <w:rPr>
                <w:rFonts w:ascii="Arial" w:hAnsi="Arial" w:cs="Arial"/>
              </w:rPr>
            </w:pPr>
            <w:r w:rsidRPr="003762C0">
              <w:rPr>
                <w:rFonts w:ascii="Arial" w:hAnsi="Arial" w:cs="Arial"/>
                <w:b/>
                <w:color w:val="44546A" w:themeColor="text2"/>
              </w:rPr>
              <w:t xml:space="preserve"> </w:t>
            </w:r>
            <w:r w:rsidRPr="003762C0">
              <w:rPr>
                <w:rFonts w:ascii="Arial" w:hAnsi="Arial" w:cs="Arial"/>
              </w:rPr>
              <w:t>If not applicable, skip to Part IV</w:t>
            </w:r>
          </w:p>
        </w:tc>
      </w:tr>
      <w:tr w:rsidR="00FF00FF" w:rsidRPr="003762C0" w14:paraId="0407E72F" w14:textId="77777777" w:rsidTr="00465AED">
        <w:tc>
          <w:tcPr>
            <w:tcW w:w="656" w:type="dxa"/>
            <w:gridSpan w:val="2"/>
          </w:tcPr>
          <w:p w14:paraId="60217E24" w14:textId="77777777" w:rsidR="00FF00FF" w:rsidRPr="003762C0" w:rsidRDefault="00FF00FF" w:rsidP="00465AED">
            <w:pPr>
              <w:jc w:val="center"/>
              <w:rPr>
                <w:rFonts w:ascii="Arial" w:hAnsi="Arial" w:cs="Arial"/>
              </w:rPr>
            </w:pPr>
          </w:p>
        </w:tc>
        <w:tc>
          <w:tcPr>
            <w:tcW w:w="5122" w:type="dxa"/>
            <w:shd w:val="clear" w:color="auto" w:fill="7634A7"/>
          </w:tcPr>
          <w:p w14:paraId="7FF1280E" w14:textId="77777777" w:rsidR="00FF00FF" w:rsidRPr="003762C0" w:rsidRDefault="00FF00FF" w:rsidP="00465AED">
            <w:pPr>
              <w:rPr>
                <w:rFonts w:ascii="Arial" w:hAnsi="Arial" w:cs="Arial"/>
                <w:b/>
                <w:color w:val="FFFFFF" w:themeColor="background1"/>
              </w:rPr>
            </w:pPr>
            <w:r w:rsidRPr="003762C0">
              <w:rPr>
                <w:rFonts w:ascii="Arial" w:hAnsi="Arial" w:cs="Arial"/>
                <w:b/>
                <w:color w:val="FFFFFF" w:themeColor="background1"/>
              </w:rPr>
              <w:t>Question</w:t>
            </w:r>
          </w:p>
        </w:tc>
        <w:tc>
          <w:tcPr>
            <w:tcW w:w="4233" w:type="dxa"/>
            <w:shd w:val="clear" w:color="auto" w:fill="7634A7"/>
          </w:tcPr>
          <w:p w14:paraId="619AA063" w14:textId="77777777" w:rsidR="00FF00FF" w:rsidRPr="003762C0" w:rsidRDefault="00FF00FF" w:rsidP="00465AED">
            <w:pPr>
              <w:rPr>
                <w:rFonts w:ascii="Arial" w:hAnsi="Arial" w:cs="Arial"/>
                <w:b/>
                <w:color w:val="FFFFFF" w:themeColor="background1"/>
              </w:rPr>
            </w:pPr>
            <w:r w:rsidRPr="003762C0">
              <w:rPr>
                <w:rFonts w:ascii="Arial" w:hAnsi="Arial" w:cs="Arial"/>
                <w:b/>
                <w:color w:val="FFFFFF" w:themeColor="background1"/>
              </w:rPr>
              <w:t>Notes</w:t>
            </w:r>
          </w:p>
        </w:tc>
      </w:tr>
      <w:tr w:rsidR="00FF00FF" w:rsidRPr="003762C0" w14:paraId="66680123" w14:textId="77777777" w:rsidTr="00465AED">
        <w:tc>
          <w:tcPr>
            <w:tcW w:w="656" w:type="dxa"/>
            <w:gridSpan w:val="2"/>
          </w:tcPr>
          <w:p w14:paraId="3E3CBB29" w14:textId="77777777" w:rsidR="00FF00FF" w:rsidRPr="003762C0" w:rsidRDefault="00FF00FF" w:rsidP="00465AED">
            <w:pPr>
              <w:jc w:val="center"/>
              <w:rPr>
                <w:rFonts w:ascii="Arial" w:hAnsi="Arial" w:cs="Arial"/>
              </w:rPr>
            </w:pPr>
            <w:r w:rsidRPr="003762C0">
              <w:rPr>
                <w:rFonts w:ascii="Arial" w:hAnsi="Arial" w:cs="Arial"/>
              </w:rPr>
              <w:t>1.</w:t>
            </w:r>
          </w:p>
        </w:tc>
        <w:tc>
          <w:tcPr>
            <w:tcW w:w="5122" w:type="dxa"/>
          </w:tcPr>
          <w:p w14:paraId="3AE4D981" w14:textId="77777777" w:rsidR="00FF00FF" w:rsidRPr="003762C0" w:rsidRDefault="00FF00FF" w:rsidP="00465AED">
            <w:pPr>
              <w:rPr>
                <w:rFonts w:ascii="Arial" w:hAnsi="Arial" w:cs="Arial"/>
              </w:rPr>
            </w:pPr>
            <w:r w:rsidRPr="003762C0">
              <w:rPr>
                <w:rFonts w:ascii="Arial" w:hAnsi="Arial" w:cs="Arial"/>
              </w:rPr>
              <w:t>Why does the doctor recommend surgery instead of non-surgical options?</w:t>
            </w:r>
          </w:p>
          <w:p w14:paraId="7878F9E2" w14:textId="77777777" w:rsidR="00FF00FF" w:rsidRPr="003762C0" w:rsidRDefault="00FF00FF" w:rsidP="00465AED">
            <w:pPr>
              <w:rPr>
                <w:rFonts w:ascii="Arial" w:hAnsi="Arial" w:cs="Arial"/>
              </w:rPr>
            </w:pPr>
          </w:p>
        </w:tc>
        <w:tc>
          <w:tcPr>
            <w:tcW w:w="4233" w:type="dxa"/>
          </w:tcPr>
          <w:p w14:paraId="54175301" w14:textId="77777777" w:rsidR="00FF00FF" w:rsidRPr="003762C0" w:rsidRDefault="00FF00FF" w:rsidP="00465AED">
            <w:pPr>
              <w:rPr>
                <w:rFonts w:ascii="Arial" w:hAnsi="Arial" w:cs="Arial"/>
              </w:rPr>
            </w:pPr>
          </w:p>
          <w:p w14:paraId="1DD8299A" w14:textId="77777777" w:rsidR="00FF00FF" w:rsidRPr="003762C0" w:rsidRDefault="00FF00FF" w:rsidP="00465AED">
            <w:pPr>
              <w:rPr>
                <w:rFonts w:ascii="Arial" w:hAnsi="Arial" w:cs="Arial"/>
              </w:rPr>
            </w:pPr>
          </w:p>
          <w:p w14:paraId="08C0C36D" w14:textId="77777777" w:rsidR="00FF00FF" w:rsidRPr="003762C0" w:rsidRDefault="00FF00FF" w:rsidP="00465AED">
            <w:pPr>
              <w:rPr>
                <w:rFonts w:ascii="Arial" w:hAnsi="Arial" w:cs="Arial"/>
              </w:rPr>
            </w:pPr>
          </w:p>
          <w:p w14:paraId="6615F534" w14:textId="77777777" w:rsidR="00FF00FF" w:rsidRPr="003762C0" w:rsidRDefault="00FF00FF" w:rsidP="00465AED">
            <w:pPr>
              <w:rPr>
                <w:rFonts w:ascii="Arial" w:hAnsi="Arial" w:cs="Arial"/>
              </w:rPr>
            </w:pPr>
          </w:p>
          <w:p w14:paraId="736CA61A" w14:textId="77777777" w:rsidR="00FF00FF" w:rsidRPr="003762C0" w:rsidRDefault="00FF00FF" w:rsidP="00465AED">
            <w:pPr>
              <w:rPr>
                <w:rFonts w:ascii="Arial" w:hAnsi="Arial" w:cs="Arial"/>
              </w:rPr>
            </w:pPr>
          </w:p>
          <w:p w14:paraId="2A2D27F6" w14:textId="77777777" w:rsidR="00FF00FF" w:rsidRPr="003762C0" w:rsidRDefault="00FF00FF" w:rsidP="00465AED">
            <w:pPr>
              <w:rPr>
                <w:rFonts w:ascii="Arial" w:hAnsi="Arial" w:cs="Arial"/>
              </w:rPr>
            </w:pPr>
          </w:p>
          <w:p w14:paraId="2162CD3A" w14:textId="77777777" w:rsidR="00FF00FF" w:rsidRPr="003762C0" w:rsidRDefault="00FF00FF" w:rsidP="00465AED">
            <w:pPr>
              <w:rPr>
                <w:rFonts w:ascii="Arial" w:hAnsi="Arial" w:cs="Arial"/>
              </w:rPr>
            </w:pPr>
          </w:p>
        </w:tc>
      </w:tr>
      <w:tr w:rsidR="00FF00FF" w:rsidRPr="003762C0" w14:paraId="26559B71" w14:textId="77777777" w:rsidTr="00465AED">
        <w:tc>
          <w:tcPr>
            <w:tcW w:w="656" w:type="dxa"/>
            <w:gridSpan w:val="2"/>
          </w:tcPr>
          <w:p w14:paraId="3F00781A" w14:textId="77777777" w:rsidR="00FF00FF" w:rsidRPr="003762C0" w:rsidRDefault="00FF00FF" w:rsidP="00465AED">
            <w:pPr>
              <w:jc w:val="center"/>
              <w:rPr>
                <w:rFonts w:ascii="Arial" w:hAnsi="Arial" w:cs="Arial"/>
              </w:rPr>
            </w:pPr>
            <w:r w:rsidRPr="003762C0">
              <w:rPr>
                <w:rFonts w:ascii="Arial" w:hAnsi="Arial" w:cs="Arial"/>
              </w:rPr>
              <w:t>2.</w:t>
            </w:r>
          </w:p>
        </w:tc>
        <w:tc>
          <w:tcPr>
            <w:tcW w:w="5122" w:type="dxa"/>
          </w:tcPr>
          <w:p w14:paraId="100C55DD" w14:textId="77777777" w:rsidR="00FF00FF" w:rsidRPr="003762C0" w:rsidRDefault="00FF00FF" w:rsidP="00465AED">
            <w:pPr>
              <w:rPr>
                <w:rFonts w:ascii="Arial" w:hAnsi="Arial" w:cs="Arial"/>
              </w:rPr>
            </w:pPr>
            <w:r w:rsidRPr="003762C0">
              <w:rPr>
                <w:rFonts w:ascii="Arial" w:hAnsi="Arial" w:cs="Arial"/>
              </w:rPr>
              <w:t>Will you have a consultation with the surgeon?</w:t>
            </w:r>
          </w:p>
          <w:p w14:paraId="4446BFA6" w14:textId="77777777" w:rsidR="00FF00FF" w:rsidRPr="003762C0" w:rsidRDefault="00FF00FF" w:rsidP="00465AED">
            <w:pPr>
              <w:rPr>
                <w:rFonts w:ascii="Arial" w:hAnsi="Arial" w:cs="Arial"/>
              </w:rPr>
            </w:pPr>
          </w:p>
        </w:tc>
        <w:tc>
          <w:tcPr>
            <w:tcW w:w="4233" w:type="dxa"/>
          </w:tcPr>
          <w:p w14:paraId="69331E44" w14:textId="77777777" w:rsidR="00FF00FF" w:rsidRPr="003762C0" w:rsidRDefault="00FF00FF" w:rsidP="00465AED">
            <w:pPr>
              <w:rPr>
                <w:rFonts w:ascii="Arial" w:hAnsi="Arial" w:cs="Arial"/>
              </w:rPr>
            </w:pPr>
          </w:p>
          <w:p w14:paraId="691D042C" w14:textId="77777777" w:rsidR="00FF00FF" w:rsidRPr="003762C0" w:rsidRDefault="00FF00FF" w:rsidP="00465AED">
            <w:pPr>
              <w:rPr>
                <w:rFonts w:ascii="Arial" w:hAnsi="Arial" w:cs="Arial"/>
              </w:rPr>
            </w:pPr>
          </w:p>
          <w:p w14:paraId="1935F44A" w14:textId="77777777" w:rsidR="00FF00FF" w:rsidRPr="003762C0" w:rsidRDefault="00FF00FF" w:rsidP="00465AED">
            <w:pPr>
              <w:rPr>
                <w:rFonts w:ascii="Arial" w:hAnsi="Arial" w:cs="Arial"/>
              </w:rPr>
            </w:pPr>
          </w:p>
          <w:p w14:paraId="45E9685D" w14:textId="77777777" w:rsidR="00FF00FF" w:rsidRPr="003762C0" w:rsidRDefault="00FF00FF" w:rsidP="00465AED">
            <w:pPr>
              <w:rPr>
                <w:rFonts w:ascii="Arial" w:hAnsi="Arial" w:cs="Arial"/>
              </w:rPr>
            </w:pPr>
          </w:p>
        </w:tc>
      </w:tr>
      <w:tr w:rsidR="00FF00FF" w:rsidRPr="003762C0" w14:paraId="57537968" w14:textId="77777777" w:rsidTr="00465AED">
        <w:tc>
          <w:tcPr>
            <w:tcW w:w="656" w:type="dxa"/>
            <w:gridSpan w:val="2"/>
          </w:tcPr>
          <w:p w14:paraId="3D3907DB" w14:textId="77777777" w:rsidR="00FF00FF" w:rsidRPr="003762C0" w:rsidRDefault="00FF00FF" w:rsidP="00465AED">
            <w:pPr>
              <w:jc w:val="center"/>
              <w:rPr>
                <w:rFonts w:ascii="Arial" w:hAnsi="Arial" w:cs="Arial"/>
              </w:rPr>
            </w:pPr>
            <w:r w:rsidRPr="003762C0">
              <w:rPr>
                <w:rFonts w:ascii="Arial" w:hAnsi="Arial" w:cs="Arial"/>
              </w:rPr>
              <w:t>3.</w:t>
            </w:r>
          </w:p>
        </w:tc>
        <w:tc>
          <w:tcPr>
            <w:tcW w:w="5122" w:type="dxa"/>
          </w:tcPr>
          <w:p w14:paraId="4FEF332D" w14:textId="77777777" w:rsidR="00FF00FF" w:rsidRPr="003762C0" w:rsidRDefault="00FF00FF" w:rsidP="00465AED">
            <w:pPr>
              <w:rPr>
                <w:rFonts w:ascii="Arial" w:hAnsi="Arial" w:cs="Arial"/>
              </w:rPr>
            </w:pPr>
            <w:r w:rsidRPr="003762C0">
              <w:rPr>
                <w:rFonts w:ascii="Arial" w:hAnsi="Arial" w:cs="Arial"/>
              </w:rPr>
              <w:t>What type of surgical procedure is recommended?</w:t>
            </w:r>
          </w:p>
          <w:p w14:paraId="268B1E4A" w14:textId="3E2C7A7C" w:rsidR="00FF00FF" w:rsidRPr="003762C0" w:rsidRDefault="00FF00FF" w:rsidP="00465AED">
            <w:pPr>
              <w:rPr>
                <w:rFonts w:ascii="Arial" w:hAnsi="Arial" w:cs="Arial"/>
              </w:rPr>
            </w:pPr>
            <w:r w:rsidRPr="003762C0">
              <w:rPr>
                <w:rFonts w:ascii="Arial" w:hAnsi="Arial" w:cs="Arial"/>
              </w:rPr>
              <w:t>   </w:t>
            </w:r>
          </w:p>
        </w:tc>
        <w:tc>
          <w:tcPr>
            <w:tcW w:w="4233" w:type="dxa"/>
          </w:tcPr>
          <w:p w14:paraId="4215C7A9" w14:textId="77777777" w:rsidR="00FF00FF" w:rsidRPr="003762C0" w:rsidRDefault="00FF00FF" w:rsidP="00465AED">
            <w:pPr>
              <w:rPr>
                <w:rFonts w:ascii="Arial" w:hAnsi="Arial" w:cs="Arial"/>
              </w:rPr>
            </w:pPr>
          </w:p>
          <w:p w14:paraId="589982DF" w14:textId="77777777" w:rsidR="00FF00FF" w:rsidRPr="003762C0" w:rsidRDefault="00FF00FF" w:rsidP="00465AED">
            <w:pPr>
              <w:rPr>
                <w:rFonts w:ascii="Arial" w:hAnsi="Arial" w:cs="Arial"/>
              </w:rPr>
            </w:pPr>
          </w:p>
          <w:p w14:paraId="143E951C" w14:textId="77777777" w:rsidR="00FF00FF" w:rsidRPr="003762C0" w:rsidRDefault="00FF00FF" w:rsidP="00465AED">
            <w:pPr>
              <w:rPr>
                <w:rFonts w:ascii="Arial" w:hAnsi="Arial" w:cs="Arial"/>
              </w:rPr>
            </w:pPr>
          </w:p>
          <w:p w14:paraId="3FEAFC75" w14:textId="77777777" w:rsidR="00FF00FF" w:rsidRPr="003762C0" w:rsidRDefault="00FF00FF" w:rsidP="00465AED">
            <w:pPr>
              <w:rPr>
                <w:rFonts w:ascii="Arial" w:hAnsi="Arial" w:cs="Arial"/>
              </w:rPr>
            </w:pPr>
          </w:p>
          <w:p w14:paraId="34E3F191" w14:textId="77777777" w:rsidR="00FF00FF" w:rsidRPr="003762C0" w:rsidRDefault="00FF00FF" w:rsidP="00465AED">
            <w:pPr>
              <w:rPr>
                <w:rFonts w:ascii="Arial" w:hAnsi="Arial" w:cs="Arial"/>
              </w:rPr>
            </w:pPr>
          </w:p>
          <w:p w14:paraId="112F1C0B" w14:textId="77777777" w:rsidR="00FF00FF" w:rsidRPr="003762C0" w:rsidRDefault="00FF00FF" w:rsidP="00465AED">
            <w:pPr>
              <w:rPr>
                <w:rFonts w:ascii="Arial" w:hAnsi="Arial" w:cs="Arial"/>
              </w:rPr>
            </w:pPr>
          </w:p>
        </w:tc>
      </w:tr>
      <w:tr w:rsidR="00FF00FF" w:rsidRPr="003762C0" w14:paraId="74A14E16" w14:textId="77777777" w:rsidTr="00465AED">
        <w:tc>
          <w:tcPr>
            <w:tcW w:w="656" w:type="dxa"/>
            <w:gridSpan w:val="2"/>
            <w:tcBorders>
              <w:bottom w:val="single" w:sz="4" w:space="0" w:color="auto"/>
            </w:tcBorders>
          </w:tcPr>
          <w:p w14:paraId="38657973" w14:textId="77777777" w:rsidR="00FF00FF" w:rsidRPr="003762C0" w:rsidRDefault="00FF00FF" w:rsidP="00465AED">
            <w:pPr>
              <w:jc w:val="center"/>
              <w:rPr>
                <w:rFonts w:ascii="Arial" w:hAnsi="Arial" w:cs="Arial"/>
              </w:rPr>
            </w:pPr>
            <w:r w:rsidRPr="003762C0">
              <w:rPr>
                <w:rFonts w:ascii="Arial" w:hAnsi="Arial" w:cs="Arial"/>
              </w:rPr>
              <w:t>5.</w:t>
            </w:r>
          </w:p>
        </w:tc>
        <w:tc>
          <w:tcPr>
            <w:tcW w:w="5122" w:type="dxa"/>
            <w:tcBorders>
              <w:bottom w:val="single" w:sz="4" w:space="0" w:color="auto"/>
            </w:tcBorders>
          </w:tcPr>
          <w:p w14:paraId="27F1157C" w14:textId="1E64E1AA" w:rsidR="00FF00FF" w:rsidRPr="003762C0" w:rsidRDefault="00FF00FF" w:rsidP="00465AED">
            <w:pPr>
              <w:rPr>
                <w:rFonts w:ascii="Arial" w:hAnsi="Arial" w:cs="Arial"/>
              </w:rPr>
            </w:pPr>
            <w:r w:rsidRPr="003762C0">
              <w:rPr>
                <w:rFonts w:ascii="Arial" w:hAnsi="Arial" w:cs="Arial"/>
              </w:rPr>
              <w:t>If diagnostic tests</w:t>
            </w:r>
            <w:r>
              <w:rPr>
                <w:rFonts w:ascii="Arial" w:hAnsi="Arial" w:cs="Arial"/>
              </w:rPr>
              <w:t>*</w:t>
            </w:r>
            <w:r w:rsidRPr="003762C0">
              <w:rPr>
                <w:rFonts w:ascii="Arial" w:hAnsi="Arial" w:cs="Arial"/>
              </w:rPr>
              <w:t xml:space="preserve"> are necessary to confirm that surgery may improve your/your child’s condition, will these tests be done at one location? </w:t>
            </w:r>
            <w:r>
              <w:rPr>
                <w:rFonts w:ascii="Arial" w:hAnsi="Arial" w:cs="Arial"/>
              </w:rPr>
              <w:br/>
            </w:r>
          </w:p>
          <w:p w14:paraId="66D1EE51" w14:textId="34563D8F" w:rsidR="00FF00FF" w:rsidRPr="003762C0" w:rsidRDefault="00FF00FF" w:rsidP="00465AED">
            <w:pPr>
              <w:rPr>
                <w:rFonts w:ascii="Arial" w:hAnsi="Arial" w:cs="Arial"/>
              </w:rPr>
            </w:pPr>
            <w:r w:rsidRPr="003762C0">
              <w:rPr>
                <w:rFonts w:ascii="Arial" w:hAnsi="Arial" w:cs="Arial"/>
              </w:rPr>
              <w:t>*</w:t>
            </w:r>
            <w:r w:rsidRPr="003762C0">
              <w:rPr>
                <w:rFonts w:ascii="Arial" w:hAnsi="Arial" w:cs="Arial"/>
              </w:rPr>
              <w:t>These</w:t>
            </w:r>
            <w:r w:rsidRPr="003762C0">
              <w:rPr>
                <w:rFonts w:ascii="Arial" w:hAnsi="Arial" w:cs="Arial"/>
              </w:rPr>
              <w:t xml:space="preserve"> may include but are not limited to blood, imaging, and neuropsychological</w:t>
            </w:r>
            <w:r>
              <w:rPr>
                <w:rFonts w:ascii="Arial" w:hAnsi="Arial" w:cs="Arial"/>
              </w:rPr>
              <w:t>.</w:t>
            </w:r>
          </w:p>
        </w:tc>
        <w:tc>
          <w:tcPr>
            <w:tcW w:w="4233" w:type="dxa"/>
            <w:tcBorders>
              <w:bottom w:val="single" w:sz="4" w:space="0" w:color="auto"/>
            </w:tcBorders>
          </w:tcPr>
          <w:p w14:paraId="7E41A27C" w14:textId="77777777" w:rsidR="00FF00FF" w:rsidRDefault="00FF00FF" w:rsidP="00465AED">
            <w:pPr>
              <w:rPr>
                <w:rFonts w:ascii="Arial" w:hAnsi="Arial" w:cs="Arial"/>
              </w:rPr>
            </w:pPr>
          </w:p>
          <w:p w14:paraId="1AAFF1E9" w14:textId="77777777" w:rsidR="00FF00FF" w:rsidRDefault="00FF00FF" w:rsidP="00465AED">
            <w:pPr>
              <w:rPr>
                <w:rFonts w:ascii="Arial" w:hAnsi="Arial" w:cs="Arial"/>
              </w:rPr>
            </w:pPr>
          </w:p>
          <w:p w14:paraId="396F418F" w14:textId="77777777" w:rsidR="00FF00FF" w:rsidRDefault="00FF00FF" w:rsidP="00465AED">
            <w:pPr>
              <w:rPr>
                <w:rFonts w:ascii="Arial" w:hAnsi="Arial" w:cs="Arial"/>
              </w:rPr>
            </w:pPr>
          </w:p>
          <w:p w14:paraId="44890D32" w14:textId="77777777" w:rsidR="00FF00FF" w:rsidRDefault="00FF00FF" w:rsidP="00465AED">
            <w:pPr>
              <w:rPr>
                <w:rFonts w:ascii="Arial" w:hAnsi="Arial" w:cs="Arial"/>
              </w:rPr>
            </w:pPr>
          </w:p>
          <w:p w14:paraId="29BA8DC2" w14:textId="77777777" w:rsidR="00FF00FF" w:rsidRDefault="00FF00FF" w:rsidP="00465AED">
            <w:pPr>
              <w:rPr>
                <w:rFonts w:ascii="Arial" w:hAnsi="Arial" w:cs="Arial"/>
              </w:rPr>
            </w:pPr>
          </w:p>
          <w:p w14:paraId="60EDBD1E" w14:textId="77777777" w:rsidR="00FF00FF" w:rsidRDefault="00FF00FF" w:rsidP="00465AED">
            <w:pPr>
              <w:rPr>
                <w:rFonts w:ascii="Arial" w:hAnsi="Arial" w:cs="Arial"/>
              </w:rPr>
            </w:pPr>
          </w:p>
          <w:p w14:paraId="1EB08314" w14:textId="74DD17FA" w:rsidR="00FF00FF" w:rsidRPr="003762C0" w:rsidRDefault="00FF00FF" w:rsidP="00465AED">
            <w:pPr>
              <w:rPr>
                <w:rFonts w:ascii="Arial" w:hAnsi="Arial" w:cs="Arial"/>
              </w:rPr>
            </w:pPr>
          </w:p>
        </w:tc>
      </w:tr>
    </w:tbl>
    <w:p w14:paraId="2D631F0D" w14:textId="77777777" w:rsidR="00FF00FF" w:rsidRDefault="00FF00FF">
      <w:r>
        <w:br w:type="page"/>
      </w:r>
    </w:p>
    <w:tbl>
      <w:tblPr>
        <w:tblStyle w:val="TableGrid"/>
        <w:tblW w:w="10011" w:type="dxa"/>
        <w:tblLook w:val="04A0" w:firstRow="1" w:lastRow="0" w:firstColumn="1" w:lastColumn="0" w:noHBand="0" w:noVBand="1"/>
      </w:tblPr>
      <w:tblGrid>
        <w:gridCol w:w="656"/>
        <w:gridCol w:w="5122"/>
        <w:gridCol w:w="4233"/>
      </w:tblGrid>
      <w:tr w:rsidR="00FF00FF" w:rsidRPr="003762C0" w14:paraId="7B6A545D" w14:textId="77777777" w:rsidTr="00465AED">
        <w:tc>
          <w:tcPr>
            <w:tcW w:w="10011" w:type="dxa"/>
            <w:gridSpan w:val="3"/>
          </w:tcPr>
          <w:p w14:paraId="23E0A017" w14:textId="451763F9" w:rsidR="00FF00FF" w:rsidRPr="003762C0" w:rsidRDefault="00FF00FF" w:rsidP="00465AED">
            <w:pPr>
              <w:rPr>
                <w:rFonts w:ascii="Arial" w:hAnsi="Arial" w:cs="Arial"/>
                <w:b/>
              </w:rPr>
            </w:pPr>
            <w:r w:rsidRPr="003762C0">
              <w:rPr>
                <w:rFonts w:ascii="Arial" w:hAnsi="Arial" w:cs="Arial"/>
              </w:rPr>
              <w:lastRenderedPageBreak/>
              <w:br w:type="page"/>
            </w:r>
            <w:r w:rsidRPr="003762C0">
              <w:rPr>
                <w:rFonts w:ascii="Arial" w:hAnsi="Arial" w:cs="Arial"/>
                <w:b/>
              </w:rPr>
              <w:t>IV.  OTHER SUPPORT</w:t>
            </w:r>
          </w:p>
        </w:tc>
      </w:tr>
      <w:tr w:rsidR="00FF00FF" w:rsidRPr="003762C0" w14:paraId="47333A2D" w14:textId="77777777" w:rsidTr="00465AED">
        <w:tc>
          <w:tcPr>
            <w:tcW w:w="656" w:type="dxa"/>
          </w:tcPr>
          <w:p w14:paraId="393374F6" w14:textId="77777777" w:rsidR="00FF00FF" w:rsidRPr="003762C0" w:rsidRDefault="00FF00FF" w:rsidP="00465AED">
            <w:pPr>
              <w:jc w:val="center"/>
              <w:rPr>
                <w:rFonts w:ascii="Arial" w:hAnsi="Arial" w:cs="Arial"/>
              </w:rPr>
            </w:pPr>
          </w:p>
        </w:tc>
        <w:tc>
          <w:tcPr>
            <w:tcW w:w="5122" w:type="dxa"/>
            <w:shd w:val="clear" w:color="auto" w:fill="7634A7"/>
          </w:tcPr>
          <w:p w14:paraId="061AE0E8" w14:textId="77777777" w:rsidR="00FF00FF" w:rsidRPr="003762C0" w:rsidRDefault="00FF00FF" w:rsidP="00465AED">
            <w:pPr>
              <w:rPr>
                <w:rFonts w:ascii="Arial" w:hAnsi="Arial" w:cs="Arial"/>
                <w:b/>
                <w:color w:val="FFFFFF" w:themeColor="background1"/>
              </w:rPr>
            </w:pPr>
            <w:r w:rsidRPr="003762C0">
              <w:rPr>
                <w:rFonts w:ascii="Arial" w:hAnsi="Arial" w:cs="Arial"/>
                <w:b/>
                <w:color w:val="FFFFFF" w:themeColor="background1"/>
              </w:rPr>
              <w:t>Question</w:t>
            </w:r>
          </w:p>
        </w:tc>
        <w:tc>
          <w:tcPr>
            <w:tcW w:w="4233" w:type="dxa"/>
            <w:shd w:val="clear" w:color="auto" w:fill="7634A7"/>
          </w:tcPr>
          <w:p w14:paraId="5032C819" w14:textId="77777777" w:rsidR="00FF00FF" w:rsidRPr="003762C0" w:rsidRDefault="00FF00FF" w:rsidP="00465AED">
            <w:pPr>
              <w:rPr>
                <w:rFonts w:ascii="Arial" w:hAnsi="Arial" w:cs="Arial"/>
                <w:b/>
                <w:color w:val="FFFFFF" w:themeColor="background1"/>
              </w:rPr>
            </w:pPr>
            <w:r w:rsidRPr="003762C0">
              <w:rPr>
                <w:rFonts w:ascii="Arial" w:hAnsi="Arial" w:cs="Arial"/>
                <w:b/>
                <w:color w:val="FFFFFF" w:themeColor="background1"/>
              </w:rPr>
              <w:t>Notes</w:t>
            </w:r>
          </w:p>
        </w:tc>
      </w:tr>
      <w:tr w:rsidR="00FF00FF" w:rsidRPr="003762C0" w14:paraId="69D8E2E7" w14:textId="77777777" w:rsidTr="00465AED">
        <w:tc>
          <w:tcPr>
            <w:tcW w:w="656" w:type="dxa"/>
          </w:tcPr>
          <w:p w14:paraId="134BBB0C" w14:textId="77777777" w:rsidR="00FF00FF" w:rsidRPr="003762C0" w:rsidRDefault="00FF00FF" w:rsidP="00465AED">
            <w:pPr>
              <w:jc w:val="center"/>
              <w:rPr>
                <w:rFonts w:ascii="Arial" w:hAnsi="Arial" w:cs="Arial"/>
              </w:rPr>
            </w:pPr>
            <w:r w:rsidRPr="003762C0">
              <w:rPr>
                <w:rFonts w:ascii="Arial" w:hAnsi="Arial" w:cs="Arial"/>
              </w:rPr>
              <w:t xml:space="preserve">1. </w:t>
            </w:r>
          </w:p>
        </w:tc>
        <w:tc>
          <w:tcPr>
            <w:tcW w:w="5122" w:type="dxa"/>
          </w:tcPr>
          <w:p w14:paraId="5B538802" w14:textId="45137FD1" w:rsidR="00FF00FF" w:rsidRPr="003762C0" w:rsidRDefault="00FF00FF" w:rsidP="00465AED">
            <w:pPr>
              <w:rPr>
                <w:rFonts w:ascii="Arial" w:hAnsi="Arial" w:cs="Arial"/>
              </w:rPr>
            </w:pPr>
            <w:r w:rsidRPr="003762C0">
              <w:rPr>
                <w:rFonts w:ascii="Arial" w:hAnsi="Arial" w:cs="Arial"/>
              </w:rPr>
              <w:t>Does the clinic have a social worker, administrative coordinator, nurse manager, or TS</w:t>
            </w:r>
            <w:r>
              <w:rPr>
                <w:rFonts w:ascii="Arial" w:hAnsi="Arial" w:cs="Arial"/>
              </w:rPr>
              <w:t>C</w:t>
            </w:r>
            <w:r w:rsidRPr="003762C0">
              <w:rPr>
                <w:rFonts w:ascii="Arial" w:hAnsi="Arial" w:cs="Arial"/>
              </w:rPr>
              <w:t xml:space="preserve"> Alliance Clinic Ambassador who is available to help direct you to resources* within their institution or in the community?</w:t>
            </w:r>
          </w:p>
          <w:p w14:paraId="2E95ADF6" w14:textId="518636F6" w:rsidR="00FF00FF" w:rsidRPr="003762C0" w:rsidRDefault="00FF00FF" w:rsidP="00465AED">
            <w:pPr>
              <w:rPr>
                <w:rFonts w:ascii="Arial" w:hAnsi="Arial" w:cs="Arial"/>
                <w:sz w:val="20"/>
              </w:rPr>
            </w:pPr>
            <w:r w:rsidRPr="003762C0">
              <w:rPr>
                <w:rFonts w:ascii="Arial" w:hAnsi="Arial" w:cs="Arial"/>
              </w:rPr>
              <w:t xml:space="preserve"> *</w:t>
            </w:r>
            <w:r w:rsidRPr="003762C0">
              <w:rPr>
                <w:rFonts w:ascii="Arial" w:hAnsi="Arial" w:cs="Arial"/>
                <w:sz w:val="18"/>
              </w:rPr>
              <w:t>Such</w:t>
            </w:r>
            <w:r w:rsidRPr="003762C0">
              <w:rPr>
                <w:rFonts w:ascii="Arial" w:hAnsi="Arial" w:cs="Arial"/>
                <w:sz w:val="18"/>
              </w:rPr>
              <w:t xml:space="preserve"> as educational, financial, respite care, etc. </w:t>
            </w:r>
          </w:p>
          <w:p w14:paraId="3F3F8C29" w14:textId="77777777" w:rsidR="00FF00FF" w:rsidRPr="003762C0" w:rsidRDefault="00FF00FF" w:rsidP="00465AED">
            <w:pPr>
              <w:rPr>
                <w:rFonts w:ascii="Arial" w:hAnsi="Arial" w:cs="Arial"/>
              </w:rPr>
            </w:pPr>
          </w:p>
        </w:tc>
        <w:tc>
          <w:tcPr>
            <w:tcW w:w="4233" w:type="dxa"/>
          </w:tcPr>
          <w:p w14:paraId="03F0D9EA" w14:textId="77777777" w:rsidR="00FF00FF" w:rsidRPr="003762C0" w:rsidRDefault="00FF00FF" w:rsidP="00465AED">
            <w:pPr>
              <w:rPr>
                <w:rFonts w:ascii="Arial" w:hAnsi="Arial" w:cs="Arial"/>
              </w:rPr>
            </w:pPr>
          </w:p>
          <w:p w14:paraId="49E49164" w14:textId="77777777" w:rsidR="00FF00FF" w:rsidRPr="003762C0" w:rsidRDefault="00FF00FF" w:rsidP="00465AED">
            <w:pPr>
              <w:rPr>
                <w:rFonts w:ascii="Arial" w:hAnsi="Arial" w:cs="Arial"/>
              </w:rPr>
            </w:pPr>
          </w:p>
          <w:p w14:paraId="60AA89AF" w14:textId="77777777" w:rsidR="00FF00FF" w:rsidRPr="003762C0" w:rsidRDefault="00FF00FF" w:rsidP="00465AED">
            <w:pPr>
              <w:rPr>
                <w:rFonts w:ascii="Arial" w:hAnsi="Arial" w:cs="Arial"/>
              </w:rPr>
            </w:pPr>
          </w:p>
          <w:p w14:paraId="0970EF0C" w14:textId="77777777" w:rsidR="00FF00FF" w:rsidRPr="003762C0" w:rsidRDefault="00FF00FF" w:rsidP="00465AED">
            <w:pPr>
              <w:rPr>
                <w:rFonts w:ascii="Arial" w:hAnsi="Arial" w:cs="Arial"/>
              </w:rPr>
            </w:pPr>
          </w:p>
          <w:p w14:paraId="4C8F451F" w14:textId="77777777" w:rsidR="00FF00FF" w:rsidRPr="003762C0" w:rsidRDefault="00FF00FF" w:rsidP="00465AED">
            <w:pPr>
              <w:rPr>
                <w:rFonts w:ascii="Arial" w:hAnsi="Arial" w:cs="Arial"/>
              </w:rPr>
            </w:pPr>
          </w:p>
          <w:p w14:paraId="2F5BA515" w14:textId="77777777" w:rsidR="00FF00FF" w:rsidRPr="003762C0" w:rsidRDefault="00FF00FF" w:rsidP="00465AED">
            <w:pPr>
              <w:rPr>
                <w:rFonts w:ascii="Arial" w:hAnsi="Arial" w:cs="Arial"/>
              </w:rPr>
            </w:pPr>
          </w:p>
        </w:tc>
      </w:tr>
      <w:tr w:rsidR="00FF00FF" w:rsidRPr="003762C0" w14:paraId="38936D39" w14:textId="77777777" w:rsidTr="00465AED">
        <w:tc>
          <w:tcPr>
            <w:tcW w:w="656" w:type="dxa"/>
          </w:tcPr>
          <w:p w14:paraId="4085B4AD" w14:textId="77777777" w:rsidR="00FF00FF" w:rsidRPr="003762C0" w:rsidRDefault="00FF00FF" w:rsidP="00465AED">
            <w:pPr>
              <w:jc w:val="center"/>
              <w:rPr>
                <w:rFonts w:ascii="Arial" w:hAnsi="Arial" w:cs="Arial"/>
              </w:rPr>
            </w:pPr>
            <w:r w:rsidRPr="003762C0">
              <w:rPr>
                <w:rFonts w:ascii="Arial" w:hAnsi="Arial" w:cs="Arial"/>
              </w:rPr>
              <w:t>2.</w:t>
            </w:r>
          </w:p>
        </w:tc>
        <w:tc>
          <w:tcPr>
            <w:tcW w:w="5122" w:type="dxa"/>
          </w:tcPr>
          <w:p w14:paraId="647114E1" w14:textId="77777777" w:rsidR="00FF00FF" w:rsidRPr="003762C0" w:rsidRDefault="00FF00FF" w:rsidP="00465AED">
            <w:pPr>
              <w:rPr>
                <w:rFonts w:ascii="Arial" w:hAnsi="Arial" w:cs="Arial"/>
              </w:rPr>
            </w:pPr>
            <w:r w:rsidRPr="003762C0">
              <w:rPr>
                <w:rFonts w:ascii="Arial" w:hAnsi="Arial" w:cs="Arial"/>
              </w:rPr>
              <w:t>Does the clinic provide ways for families to connect with others who are also dealing with TSC individuals such as support groups, summer camps, educational meetings, or any other events to bring people together?</w:t>
            </w:r>
          </w:p>
          <w:p w14:paraId="613AF93E" w14:textId="77777777" w:rsidR="00FF00FF" w:rsidRPr="003762C0" w:rsidRDefault="00FF00FF" w:rsidP="00465AED">
            <w:pPr>
              <w:rPr>
                <w:rFonts w:ascii="Arial" w:hAnsi="Arial" w:cs="Arial"/>
              </w:rPr>
            </w:pPr>
          </w:p>
        </w:tc>
        <w:tc>
          <w:tcPr>
            <w:tcW w:w="4233" w:type="dxa"/>
          </w:tcPr>
          <w:p w14:paraId="2E78A2E1" w14:textId="77777777" w:rsidR="00FF00FF" w:rsidRPr="003762C0" w:rsidRDefault="00FF00FF" w:rsidP="00465AED">
            <w:pPr>
              <w:rPr>
                <w:rFonts w:ascii="Arial" w:hAnsi="Arial" w:cs="Arial"/>
              </w:rPr>
            </w:pPr>
          </w:p>
          <w:p w14:paraId="650D6608" w14:textId="77777777" w:rsidR="00FF00FF" w:rsidRPr="003762C0" w:rsidRDefault="00FF00FF" w:rsidP="00465AED">
            <w:pPr>
              <w:rPr>
                <w:rFonts w:ascii="Arial" w:hAnsi="Arial" w:cs="Arial"/>
              </w:rPr>
            </w:pPr>
          </w:p>
          <w:p w14:paraId="4E102802" w14:textId="77777777" w:rsidR="00FF00FF" w:rsidRPr="003762C0" w:rsidRDefault="00FF00FF" w:rsidP="00465AED">
            <w:pPr>
              <w:rPr>
                <w:rFonts w:ascii="Arial" w:hAnsi="Arial" w:cs="Arial"/>
              </w:rPr>
            </w:pPr>
          </w:p>
          <w:p w14:paraId="5CDBAC2B" w14:textId="77777777" w:rsidR="00FF00FF" w:rsidRPr="003762C0" w:rsidRDefault="00FF00FF" w:rsidP="00465AED">
            <w:pPr>
              <w:rPr>
                <w:rFonts w:ascii="Arial" w:hAnsi="Arial" w:cs="Arial"/>
              </w:rPr>
            </w:pPr>
          </w:p>
          <w:p w14:paraId="7268C67C" w14:textId="77777777" w:rsidR="00FF00FF" w:rsidRPr="003762C0" w:rsidRDefault="00FF00FF" w:rsidP="00465AED">
            <w:pPr>
              <w:rPr>
                <w:rFonts w:ascii="Arial" w:hAnsi="Arial" w:cs="Arial"/>
              </w:rPr>
            </w:pPr>
          </w:p>
        </w:tc>
      </w:tr>
    </w:tbl>
    <w:p w14:paraId="4A93B554" w14:textId="7A5479F2" w:rsidR="00FF00FF" w:rsidRDefault="00FF00FF" w:rsidP="002151C5">
      <w:pPr>
        <w:pStyle w:val="BodyText"/>
        <w:spacing w:line="261" w:lineRule="auto"/>
        <w:ind w:right="475"/>
        <w:rPr>
          <w:rFonts w:ascii="Arial" w:hAnsi="Arial" w:cs="Arial"/>
          <w:b/>
          <w:bCs/>
          <w:color w:val="FF931E"/>
        </w:rPr>
      </w:pPr>
    </w:p>
    <w:p w14:paraId="343B2E76" w14:textId="77777777" w:rsidR="00FF00FF" w:rsidRDefault="00FF00FF" w:rsidP="002151C5">
      <w:pPr>
        <w:pStyle w:val="BodyText"/>
        <w:spacing w:line="261" w:lineRule="auto"/>
        <w:ind w:right="475"/>
        <w:rPr>
          <w:rFonts w:ascii="Arial" w:hAnsi="Arial" w:cs="Arial"/>
          <w:b/>
          <w:bCs/>
        </w:rPr>
      </w:pPr>
    </w:p>
    <w:p w14:paraId="51C605AA" w14:textId="5D7230EB" w:rsidR="00FF00FF" w:rsidRDefault="00FF00FF" w:rsidP="002151C5">
      <w:pPr>
        <w:pStyle w:val="BodyText"/>
        <w:spacing w:line="261" w:lineRule="auto"/>
        <w:ind w:right="475"/>
        <w:rPr>
          <w:rFonts w:ascii="Arial" w:hAnsi="Arial" w:cs="Arial"/>
          <w:b/>
          <w:bCs/>
        </w:rPr>
      </w:pPr>
      <w:r>
        <w:rPr>
          <w:rFonts w:ascii="Arial" w:hAnsi="Arial" w:cs="Arial"/>
          <w:b/>
          <w:bCs/>
        </w:rPr>
        <w:t>ADDITIONAL NOTES</w:t>
      </w:r>
      <w:r>
        <w:rPr>
          <w:rFonts w:ascii="Arial" w:hAnsi="Arial" w:cs="Arial"/>
          <w:b/>
          <w:bCs/>
        </w:rPr>
        <w:pict w14:anchorId="4AA68694">
          <v:rect id="_x0000_i1027" style="width:0;height:1.5pt" o:hralign="center" o:hrstd="t" o:hr="t" fillcolor="#a0a0a0" stroked="f"/>
        </w:pict>
      </w:r>
    </w:p>
    <w:p w14:paraId="2788C716" w14:textId="00CB8F3A" w:rsidR="00FF00FF" w:rsidRDefault="00FF00FF" w:rsidP="002151C5">
      <w:pPr>
        <w:pStyle w:val="BodyText"/>
        <w:spacing w:line="261" w:lineRule="auto"/>
        <w:ind w:right="475"/>
        <w:rPr>
          <w:rFonts w:ascii="Arial" w:hAnsi="Arial" w:cs="Arial"/>
          <w:b/>
          <w:bCs/>
        </w:rPr>
      </w:pPr>
    </w:p>
    <w:p w14:paraId="1C424E1C" w14:textId="36BB37D4" w:rsidR="00FF00FF" w:rsidRPr="00FF00FF" w:rsidRDefault="00FF00FF" w:rsidP="00FF00FF"/>
    <w:p w14:paraId="47599313" w14:textId="526C13F9" w:rsidR="00FF00FF" w:rsidRPr="00FF00FF" w:rsidRDefault="00FF00FF" w:rsidP="00FF00FF"/>
    <w:p w14:paraId="174709A8" w14:textId="1B4A2F7A" w:rsidR="00FF00FF" w:rsidRPr="00FF00FF" w:rsidRDefault="00FF00FF" w:rsidP="00FF00FF"/>
    <w:p w14:paraId="080C0CB4" w14:textId="514FFD67" w:rsidR="00FF00FF" w:rsidRPr="00FF00FF" w:rsidRDefault="00FF00FF" w:rsidP="00FF00FF"/>
    <w:p w14:paraId="04B9321C" w14:textId="4FC41FE8" w:rsidR="00FF00FF" w:rsidRPr="00FF00FF" w:rsidRDefault="00FF00FF" w:rsidP="00FF00FF"/>
    <w:p w14:paraId="3208E8EA" w14:textId="1ADC267C" w:rsidR="00FF00FF" w:rsidRPr="00FF00FF" w:rsidRDefault="00FF00FF" w:rsidP="00FF00FF"/>
    <w:p w14:paraId="0ABD35D9" w14:textId="17C76E4C" w:rsidR="00FF00FF" w:rsidRPr="00FF00FF" w:rsidRDefault="00FF00FF" w:rsidP="00FF00FF"/>
    <w:p w14:paraId="58DF1061" w14:textId="008450FA" w:rsidR="00FF00FF" w:rsidRPr="00FF00FF" w:rsidRDefault="00FF00FF" w:rsidP="00FF00FF"/>
    <w:p w14:paraId="6F234455" w14:textId="370175F4" w:rsidR="00FF00FF" w:rsidRPr="00FF00FF" w:rsidRDefault="00FF00FF" w:rsidP="00FF00FF"/>
    <w:p w14:paraId="4E16E76F" w14:textId="5FB96656" w:rsidR="00FF00FF" w:rsidRPr="00FF00FF" w:rsidRDefault="00FF00FF" w:rsidP="00FF00FF"/>
    <w:p w14:paraId="6697E95A" w14:textId="6CE0020D" w:rsidR="00FF00FF" w:rsidRPr="00FF00FF" w:rsidRDefault="00FF00FF" w:rsidP="00FF00FF"/>
    <w:p w14:paraId="68BB9D30" w14:textId="008A2D02" w:rsidR="00FF00FF" w:rsidRPr="00FF00FF" w:rsidRDefault="00FF00FF" w:rsidP="00FF00FF"/>
    <w:p w14:paraId="4FED4EC9" w14:textId="5DF4638A" w:rsidR="00FF00FF" w:rsidRPr="00FF00FF" w:rsidRDefault="00FF00FF" w:rsidP="00FF00FF"/>
    <w:p w14:paraId="039B875E" w14:textId="00A4D9A6" w:rsidR="00FF00FF" w:rsidRPr="00FF00FF" w:rsidRDefault="00FF00FF" w:rsidP="00FF00FF"/>
    <w:p w14:paraId="4F3E6722" w14:textId="2807552D" w:rsidR="00FF00FF" w:rsidRPr="00FF00FF" w:rsidRDefault="00FF00FF" w:rsidP="00FF00FF"/>
    <w:p w14:paraId="3C5B6BC6" w14:textId="1A426F43" w:rsidR="00FF00FF" w:rsidRPr="00FF00FF" w:rsidRDefault="00FF00FF" w:rsidP="00FF00FF"/>
    <w:p w14:paraId="01B31923" w14:textId="4ED8053E" w:rsidR="00FF00FF" w:rsidRPr="00FF00FF" w:rsidRDefault="00FF00FF" w:rsidP="00FF00FF"/>
    <w:p w14:paraId="504DF7D6" w14:textId="5A29B531" w:rsidR="00FF00FF" w:rsidRPr="00FF00FF" w:rsidRDefault="00FF00FF" w:rsidP="00FF00FF"/>
    <w:p w14:paraId="0D18FA96" w14:textId="1252018B" w:rsidR="00FF00FF" w:rsidRPr="00FF00FF" w:rsidRDefault="00FF00FF" w:rsidP="00FF00FF"/>
    <w:p w14:paraId="6F11FC0C" w14:textId="1FFF4E4C" w:rsidR="00FF00FF" w:rsidRPr="00FF00FF" w:rsidRDefault="00FF00FF" w:rsidP="00FF00FF"/>
    <w:p w14:paraId="206B8FDB" w14:textId="597A7AA8" w:rsidR="00FF00FF" w:rsidRPr="00FF00FF" w:rsidRDefault="00FF00FF" w:rsidP="00FF00FF"/>
    <w:p w14:paraId="4AC05E6A" w14:textId="50F2EB1D" w:rsidR="00FF00FF" w:rsidRPr="00FF00FF" w:rsidRDefault="00FF00FF" w:rsidP="00FF00FF"/>
    <w:p w14:paraId="123292E0" w14:textId="39395EF6" w:rsidR="00FF00FF" w:rsidRPr="00FF00FF" w:rsidRDefault="00FF00FF" w:rsidP="00FF00FF"/>
    <w:p w14:paraId="68FCD70F" w14:textId="46D35688" w:rsidR="00FF00FF" w:rsidRPr="00FF00FF" w:rsidRDefault="00FF00FF" w:rsidP="00FF00FF"/>
    <w:p w14:paraId="34AB7174" w14:textId="302C4502" w:rsidR="00FF00FF" w:rsidRDefault="00FF00FF" w:rsidP="00FF00FF"/>
    <w:p w14:paraId="549AAA09" w14:textId="00FB2582" w:rsidR="00FF00FF" w:rsidRPr="00FF00FF" w:rsidRDefault="00FF00FF" w:rsidP="00FF00FF">
      <w:r>
        <w:rPr>
          <w:rFonts w:ascii="Arial" w:hAnsi="Arial" w:cs="Arial"/>
          <w:sz w:val="16"/>
          <w:szCs w:val="16"/>
        </w:rPr>
        <w:t>Resource/TSC Clinic Screening Tool 7.27.2021</w:t>
      </w:r>
    </w:p>
    <w:sectPr w:rsidR="00FF00FF" w:rsidRPr="00FF00FF" w:rsidSect="00FF00FF">
      <w:headerReference w:type="default" r:id="rId9"/>
      <w:footerReference w:type="default" r:id="rId10"/>
      <w:headerReference w:type="first" r:id="rId11"/>
      <w:footerReference w:type="first" r:id="rId12"/>
      <w:pgSz w:w="12240" w:h="15840"/>
      <w:pgMar w:top="178" w:right="1440" w:bottom="1170" w:left="1440" w:header="195" w:footer="1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9E99" w14:textId="77777777" w:rsidR="00C518A7" w:rsidRDefault="00C518A7" w:rsidP="0054085B">
      <w:r>
        <w:separator/>
      </w:r>
    </w:p>
  </w:endnote>
  <w:endnote w:type="continuationSeparator" w:id="0">
    <w:p w14:paraId="59BEF764" w14:textId="77777777" w:rsidR="00C518A7" w:rsidRDefault="00C518A7" w:rsidP="0054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panose1 w:val="020B0502030000000004"/>
    <w:charset w:val="00"/>
    <w:family w:val="swiss"/>
    <w:pitch w:val="variable"/>
    <w:sig w:usb0="E00002FF" w:usb1="1200A1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bin">
    <w:panose1 w:val="020B0803050202020004"/>
    <w:charset w:val="00"/>
    <w:family w:val="swiss"/>
    <w:notTrueType/>
    <w:pitch w:val="variable"/>
    <w:sig w:usb0="8000002F" w:usb1="0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72129636"/>
      <w:docPartObj>
        <w:docPartGallery w:val="Page Numbers (Bottom of Page)"/>
        <w:docPartUnique/>
      </w:docPartObj>
    </w:sdtPr>
    <w:sdtEndPr>
      <w:rPr>
        <w:color w:val="7F7F7F" w:themeColor="background1" w:themeShade="7F"/>
        <w:spacing w:val="60"/>
      </w:rPr>
    </w:sdtEndPr>
    <w:sdtContent>
      <w:p w14:paraId="6F65F7C7" w14:textId="59C02FDA" w:rsidR="00FF00FF" w:rsidRPr="00FF00FF" w:rsidRDefault="00FF00FF">
        <w:pPr>
          <w:pStyle w:val="Footer"/>
          <w:pBdr>
            <w:top w:val="single" w:sz="4" w:space="1" w:color="D9D9D9" w:themeColor="background1" w:themeShade="D9"/>
          </w:pBdr>
          <w:rPr>
            <w:rFonts w:ascii="Arial" w:hAnsi="Arial" w:cs="Arial"/>
            <w:b/>
            <w:bCs/>
          </w:rPr>
        </w:pPr>
        <w:r w:rsidRPr="00FF00FF">
          <w:rPr>
            <w:rFonts w:ascii="Arial" w:hAnsi="Arial" w:cs="Arial"/>
          </w:rPr>
          <w:fldChar w:fldCharType="begin"/>
        </w:r>
        <w:r w:rsidRPr="00FF00FF">
          <w:rPr>
            <w:rFonts w:ascii="Arial" w:hAnsi="Arial" w:cs="Arial"/>
          </w:rPr>
          <w:instrText xml:space="preserve"> PAGE   \* MERGEFORMAT </w:instrText>
        </w:r>
        <w:r w:rsidRPr="00FF00FF">
          <w:rPr>
            <w:rFonts w:ascii="Arial" w:hAnsi="Arial" w:cs="Arial"/>
          </w:rPr>
          <w:fldChar w:fldCharType="separate"/>
        </w:r>
        <w:r w:rsidRPr="00FF00FF">
          <w:rPr>
            <w:rFonts w:ascii="Arial" w:hAnsi="Arial" w:cs="Arial"/>
            <w:b/>
            <w:bCs/>
            <w:noProof/>
          </w:rPr>
          <w:t>2</w:t>
        </w:r>
        <w:r w:rsidRPr="00FF00FF">
          <w:rPr>
            <w:rFonts w:ascii="Arial" w:hAnsi="Arial" w:cs="Arial"/>
            <w:b/>
            <w:bCs/>
            <w:noProof/>
          </w:rPr>
          <w:fldChar w:fldCharType="end"/>
        </w:r>
        <w:r w:rsidRPr="00FF00FF">
          <w:rPr>
            <w:rFonts w:ascii="Arial" w:hAnsi="Arial" w:cs="Arial"/>
            <w:b/>
            <w:bCs/>
          </w:rPr>
          <w:t xml:space="preserve"> | </w:t>
        </w:r>
        <w:r w:rsidRPr="00FF00FF">
          <w:rPr>
            <w:rFonts w:ascii="Arial" w:hAnsi="Arial" w:cs="Arial"/>
            <w:color w:val="7F7F7F" w:themeColor="background1" w:themeShade="7F"/>
            <w:spacing w:val="60"/>
          </w:rPr>
          <w:t>Page</w:t>
        </w:r>
      </w:p>
    </w:sdtContent>
  </w:sdt>
  <w:p w14:paraId="4C1B4DF9" w14:textId="501C794A" w:rsidR="0054085B" w:rsidRDefault="00540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C81" w14:textId="1049D442" w:rsidR="0085770C" w:rsidRDefault="0085770C">
    <w:pPr>
      <w:pStyle w:val="Footer"/>
    </w:pPr>
    <w:r>
      <w:rPr>
        <w:noProof/>
      </w:rPr>
      <w:drawing>
        <wp:inline distT="0" distB="0" distL="0" distR="0" wp14:anchorId="319AA7E2" wp14:editId="5F496DB1">
          <wp:extent cx="7760970" cy="134937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507"/>
                  <a:stretch/>
                </pic:blipFill>
                <pic:spPr bwMode="auto">
                  <a:xfrm>
                    <a:off x="0" y="0"/>
                    <a:ext cx="7760970" cy="134937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DE87" w14:textId="77777777" w:rsidR="00C518A7" w:rsidRDefault="00C518A7" w:rsidP="0054085B">
      <w:r>
        <w:separator/>
      </w:r>
    </w:p>
  </w:footnote>
  <w:footnote w:type="continuationSeparator" w:id="0">
    <w:p w14:paraId="19FC4A3E" w14:textId="77777777" w:rsidR="00C518A7" w:rsidRDefault="00C518A7" w:rsidP="0054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688E" w14:textId="74BBAB4E" w:rsidR="0054085B" w:rsidRDefault="0054085B" w:rsidP="0085770C">
    <w:pPr>
      <w:pStyle w:val="Header"/>
    </w:pPr>
  </w:p>
  <w:p w14:paraId="5EA7C7BF" w14:textId="65A6C054" w:rsidR="0085770C" w:rsidRDefault="0085770C" w:rsidP="0085770C">
    <w:pPr>
      <w:pStyle w:val="Header"/>
    </w:pPr>
  </w:p>
  <w:p w14:paraId="492D3D78" w14:textId="679BEE19" w:rsidR="0085770C" w:rsidRDefault="0085770C" w:rsidP="0085770C">
    <w:pPr>
      <w:pStyle w:val="Header"/>
    </w:pPr>
  </w:p>
  <w:p w14:paraId="640A1630" w14:textId="720218DC" w:rsidR="0085770C" w:rsidRDefault="0085770C" w:rsidP="0085770C">
    <w:pPr>
      <w:pStyle w:val="Header"/>
    </w:pPr>
  </w:p>
  <w:p w14:paraId="55809F90" w14:textId="77777777" w:rsidR="0085770C" w:rsidRPr="0085770C" w:rsidRDefault="0085770C" w:rsidP="00857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624D" w14:textId="60CFB524" w:rsidR="002151C5" w:rsidRPr="00240F38" w:rsidRDefault="0085770C" w:rsidP="002151C5">
    <w:pPr>
      <w:pStyle w:val="Header"/>
      <w:tabs>
        <w:tab w:val="clear" w:pos="4680"/>
        <w:tab w:val="clear" w:pos="9360"/>
        <w:tab w:val="left" w:pos="2700"/>
      </w:tabs>
      <w:jc w:val="center"/>
      <w:rPr>
        <w:rFonts w:ascii="Arial" w:hAnsi="Arial" w:cs="Arial"/>
        <w:b/>
        <w:bCs/>
        <w:color w:val="27BADD"/>
        <w:sz w:val="44"/>
        <w:szCs w:val="44"/>
      </w:rPr>
    </w:pPr>
    <w:r w:rsidRPr="00240F38">
      <w:rPr>
        <w:rFonts w:ascii="Arial" w:hAnsi="Arial" w:cs="Arial"/>
        <w:b/>
        <w:bCs/>
        <w:noProof/>
        <w:color w:val="27BADD"/>
        <w:sz w:val="40"/>
        <w:szCs w:val="40"/>
      </w:rPr>
      <w:drawing>
        <wp:anchor distT="0" distB="0" distL="114300" distR="114300" simplePos="0" relativeHeight="251661312" behindDoc="1" locked="0" layoutInCell="1" allowOverlap="1" wp14:anchorId="60316C88" wp14:editId="0E706759">
          <wp:simplePos x="0" y="0"/>
          <wp:positionH relativeFrom="column">
            <wp:posOffset>-895350</wp:posOffset>
          </wp:positionH>
          <wp:positionV relativeFrom="paragraph">
            <wp:posOffset>-304800</wp:posOffset>
          </wp:positionV>
          <wp:extent cx="7757160" cy="1914525"/>
          <wp:effectExtent l="0" t="0" r="0" b="9525"/>
          <wp:wrapTight wrapText="bothSides">
            <wp:wrapPolygon edited="0">
              <wp:start x="0" y="0"/>
              <wp:lineTo x="0" y="21493"/>
              <wp:lineTo x="21536" y="21493"/>
              <wp:lineTo x="21536" y="0"/>
              <wp:lineTo x="0" y="0"/>
            </wp:wrapPolygon>
          </wp:wrapTight>
          <wp:docPr id="15" name="Picture 1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10080"/>
                  <a:stretch/>
                </pic:blipFill>
                <pic:spPr bwMode="auto">
                  <a:xfrm>
                    <a:off x="0" y="0"/>
                    <a:ext cx="7757160"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67E6" w:rsidRPr="00240F38">
      <w:rPr>
        <w:rFonts w:ascii="Arial" w:hAnsi="Arial" w:cs="Arial"/>
        <w:b/>
        <w:bCs/>
        <w:noProof/>
        <w:color w:val="27BADD"/>
        <w:sz w:val="40"/>
        <w:szCs w:val="40"/>
      </w:rPr>
      <w:t>TSC Clinic Screening Tool</w:t>
    </w:r>
  </w:p>
  <w:p w14:paraId="0AF03961" w14:textId="49CF59B0" w:rsidR="0085770C" w:rsidRPr="00240F38" w:rsidRDefault="006067E6" w:rsidP="002151C5">
    <w:pPr>
      <w:pStyle w:val="Header"/>
      <w:tabs>
        <w:tab w:val="clear" w:pos="4680"/>
        <w:tab w:val="clear" w:pos="9360"/>
        <w:tab w:val="left" w:pos="2700"/>
      </w:tabs>
      <w:jc w:val="center"/>
      <w:rPr>
        <w:rFonts w:ascii="Arial" w:hAnsi="Arial" w:cs="Arial"/>
        <w:color w:val="0073AF"/>
        <w:sz w:val="20"/>
        <w:szCs w:val="20"/>
      </w:rPr>
    </w:pPr>
    <w:r w:rsidRPr="00240F38">
      <w:rPr>
        <w:rFonts w:ascii="Arial" w:hAnsi="Arial" w:cs="Arial"/>
        <w:color w:val="0073AF"/>
        <w:sz w:val="22"/>
        <w:szCs w:val="22"/>
      </w:rPr>
      <w:t>Use this tool to help you choose a clinic to best meet your/your loved one’s needs.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EE1"/>
    <w:multiLevelType w:val="multilevel"/>
    <w:tmpl w:val="0409001D"/>
    <w:styleLink w:val="Style3"/>
    <w:lvl w:ilvl="0">
      <w:start w:val="1"/>
      <w:numFmt w:val="decimal"/>
      <w:lvlText w:val="%1)"/>
      <w:lvlJc w:val="left"/>
      <w:pPr>
        <w:ind w:left="360" w:hanging="360"/>
      </w:pPr>
      <w:rPr>
        <w:rFonts w:ascii="Inter" w:hAnsi="Inte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225AC6"/>
    <w:multiLevelType w:val="singleLevel"/>
    <w:tmpl w:val="0B9806A8"/>
    <w:lvl w:ilvl="0">
      <w:start w:val="4"/>
      <w:numFmt w:val="upperRoman"/>
      <w:lvlText w:val="%1."/>
      <w:lvlJc w:val="left"/>
      <w:pPr>
        <w:ind w:left="360" w:hanging="360"/>
      </w:pPr>
      <w:rPr>
        <w:rFonts w:ascii="Arial" w:hAnsi="Arial" w:hint="default"/>
        <w:b w:val="0"/>
        <w:i w:val="0"/>
        <w:sz w:val="24"/>
      </w:rPr>
    </w:lvl>
  </w:abstractNum>
  <w:abstractNum w:abstractNumId="2" w15:restartNumberingAfterBreak="0">
    <w:nsid w:val="0ACE23A6"/>
    <w:multiLevelType w:val="multilevel"/>
    <w:tmpl w:val="04090027"/>
    <w:numStyleLink w:val="Style4"/>
  </w:abstractNum>
  <w:abstractNum w:abstractNumId="3" w15:restartNumberingAfterBreak="0">
    <w:nsid w:val="12FD2389"/>
    <w:multiLevelType w:val="multilevel"/>
    <w:tmpl w:val="0409001D"/>
    <w:styleLink w:val="Style9"/>
    <w:lvl w:ilvl="0">
      <w:start w:val="2"/>
      <w:numFmt w:val="upperRoman"/>
      <w:lvlText w:val="%1)"/>
      <w:lvlJc w:val="left"/>
      <w:pPr>
        <w:ind w:left="360" w:hanging="360"/>
      </w:pPr>
      <w:rPr>
        <w:rFonts w:ascii="Inter" w:hAnsi="Inte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DD1968"/>
    <w:multiLevelType w:val="hybridMultilevel"/>
    <w:tmpl w:val="B04614DA"/>
    <w:lvl w:ilvl="0" w:tplc="892AA2E0">
      <w:start w:val="1"/>
      <w:numFmt w:val="lowerLetter"/>
      <w:lvlText w:val="%1."/>
      <w:lvlJc w:val="left"/>
      <w:pPr>
        <w:ind w:left="1120" w:hanging="360"/>
      </w:pPr>
      <w:rPr>
        <w:rFonts w:ascii="Inter" w:hAnsi="Inter" w:cs="Calibri" w:hint="default"/>
        <w:color w:val="000000"/>
        <w:sz w:val="22"/>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1FE36FE3"/>
    <w:multiLevelType w:val="multilevel"/>
    <w:tmpl w:val="0409001D"/>
    <w:styleLink w:val="Style5"/>
    <w:lvl w:ilvl="0">
      <w:start w:val="1"/>
      <w:numFmt w:val="upperRoman"/>
      <w:lvlText w:val="%1)"/>
      <w:lvlJc w:val="left"/>
      <w:pPr>
        <w:ind w:left="360" w:hanging="360"/>
      </w:pPr>
      <w:rPr>
        <w:rFonts w:ascii="Inter" w:hAnsi="Inte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9A6A71"/>
    <w:multiLevelType w:val="multilevel"/>
    <w:tmpl w:val="04090027"/>
    <w:numStyleLink w:val="Style1"/>
  </w:abstractNum>
  <w:abstractNum w:abstractNumId="7" w15:restartNumberingAfterBreak="0">
    <w:nsid w:val="270C2D49"/>
    <w:multiLevelType w:val="multilevel"/>
    <w:tmpl w:val="04090027"/>
    <w:numStyleLink w:val="Style1"/>
  </w:abstractNum>
  <w:abstractNum w:abstractNumId="8" w15:restartNumberingAfterBreak="0">
    <w:nsid w:val="2CBA1F0B"/>
    <w:multiLevelType w:val="hybridMultilevel"/>
    <w:tmpl w:val="509014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356B76"/>
    <w:multiLevelType w:val="multilevel"/>
    <w:tmpl w:val="04090027"/>
    <w:styleLink w:val="Style6"/>
    <w:lvl w:ilvl="0">
      <w:start w:val="1"/>
      <w:numFmt w:val="upperRoman"/>
      <w:lvlText w:val="%1."/>
      <w:lvlJc w:val="left"/>
      <w:pPr>
        <w:ind w:left="0" w:firstLine="0"/>
      </w:pPr>
      <w:rPr>
        <w:rFonts w:ascii="Inter" w:hAnsi="Inter"/>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E475FA6"/>
    <w:multiLevelType w:val="hybridMultilevel"/>
    <w:tmpl w:val="7B9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61BD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417723DC"/>
    <w:multiLevelType w:val="multilevel"/>
    <w:tmpl w:val="04090027"/>
    <w:styleLink w:val="Style1"/>
    <w:lvl w:ilvl="0">
      <w:start w:val="1"/>
      <w:numFmt w:val="upperRoman"/>
      <w:lvlText w:val="%1."/>
      <w:lvlJc w:val="left"/>
      <w:pPr>
        <w:ind w:left="0" w:firstLine="0"/>
      </w:pPr>
      <w:rPr>
        <w:rFonts w:ascii="Inter" w:hAnsi="Inter"/>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482C7D30"/>
    <w:multiLevelType w:val="hybridMultilevel"/>
    <w:tmpl w:val="34842966"/>
    <w:lvl w:ilvl="0" w:tplc="46A814B0">
      <w:start w:val="2"/>
      <w:numFmt w:val="upperRoman"/>
      <w:lvlText w:val="%1."/>
      <w:lvlJc w:val="left"/>
      <w:pPr>
        <w:ind w:left="360" w:hanging="360"/>
      </w:pPr>
      <w:rPr>
        <w:rFonts w:ascii="Arial" w:hAnsi="Arial" w:hint="default"/>
        <w:b w:val="0"/>
        <w:i w:val="0"/>
        <w:sz w:val="24"/>
      </w:rPr>
    </w:lvl>
    <w:lvl w:ilvl="1" w:tplc="0D84E8CA" w:tentative="1">
      <w:start w:val="1"/>
      <w:numFmt w:val="lowerLetter"/>
      <w:lvlText w:val="%2."/>
      <w:lvlJc w:val="left"/>
      <w:pPr>
        <w:ind w:left="1080" w:hanging="360"/>
      </w:pPr>
    </w:lvl>
    <w:lvl w:ilvl="2" w:tplc="095C8FAE" w:tentative="1">
      <w:start w:val="1"/>
      <w:numFmt w:val="lowerRoman"/>
      <w:lvlText w:val="%3."/>
      <w:lvlJc w:val="right"/>
      <w:pPr>
        <w:ind w:left="1800" w:hanging="180"/>
      </w:pPr>
    </w:lvl>
    <w:lvl w:ilvl="3" w:tplc="A56E103E" w:tentative="1">
      <w:start w:val="1"/>
      <w:numFmt w:val="decimal"/>
      <w:lvlText w:val="%4."/>
      <w:lvlJc w:val="left"/>
      <w:pPr>
        <w:ind w:left="2520" w:hanging="360"/>
      </w:pPr>
    </w:lvl>
    <w:lvl w:ilvl="4" w:tplc="8B4A3FB6" w:tentative="1">
      <w:start w:val="1"/>
      <w:numFmt w:val="lowerLetter"/>
      <w:lvlText w:val="%5."/>
      <w:lvlJc w:val="left"/>
      <w:pPr>
        <w:ind w:left="3240" w:hanging="360"/>
      </w:pPr>
    </w:lvl>
    <w:lvl w:ilvl="5" w:tplc="B656960A" w:tentative="1">
      <w:start w:val="1"/>
      <w:numFmt w:val="lowerRoman"/>
      <w:lvlText w:val="%6."/>
      <w:lvlJc w:val="right"/>
      <w:pPr>
        <w:ind w:left="3960" w:hanging="180"/>
      </w:pPr>
    </w:lvl>
    <w:lvl w:ilvl="6" w:tplc="96386D74" w:tentative="1">
      <w:start w:val="1"/>
      <w:numFmt w:val="decimal"/>
      <w:lvlText w:val="%7."/>
      <w:lvlJc w:val="left"/>
      <w:pPr>
        <w:ind w:left="4680" w:hanging="360"/>
      </w:pPr>
    </w:lvl>
    <w:lvl w:ilvl="7" w:tplc="787A4C88" w:tentative="1">
      <w:start w:val="1"/>
      <w:numFmt w:val="lowerLetter"/>
      <w:lvlText w:val="%8."/>
      <w:lvlJc w:val="left"/>
      <w:pPr>
        <w:ind w:left="5400" w:hanging="360"/>
      </w:pPr>
    </w:lvl>
    <w:lvl w:ilvl="8" w:tplc="65029428" w:tentative="1">
      <w:start w:val="1"/>
      <w:numFmt w:val="lowerRoman"/>
      <w:lvlText w:val="%9."/>
      <w:lvlJc w:val="right"/>
      <w:pPr>
        <w:ind w:left="6120" w:hanging="180"/>
      </w:pPr>
    </w:lvl>
  </w:abstractNum>
  <w:abstractNum w:abstractNumId="14" w15:restartNumberingAfterBreak="0">
    <w:nsid w:val="51334CB4"/>
    <w:multiLevelType w:val="multilevel"/>
    <w:tmpl w:val="04090027"/>
    <w:lvl w:ilvl="0">
      <w:start w:val="1"/>
      <w:numFmt w:val="upperRoman"/>
      <w:lvlText w:val="%1."/>
      <w:lvlJc w:val="left"/>
      <w:pPr>
        <w:ind w:left="0" w:firstLine="0"/>
      </w:pPr>
      <w:rPr>
        <w:rFonts w:ascii="Inter" w:hAnsi="Inter"/>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5936339E"/>
    <w:multiLevelType w:val="multilevel"/>
    <w:tmpl w:val="04090027"/>
    <w:numStyleLink w:val="Style1"/>
  </w:abstractNum>
  <w:abstractNum w:abstractNumId="16" w15:restartNumberingAfterBreak="0">
    <w:nsid w:val="5AE8440D"/>
    <w:multiLevelType w:val="multilevel"/>
    <w:tmpl w:val="04090027"/>
    <w:numStyleLink w:val="Style6"/>
  </w:abstractNum>
  <w:abstractNum w:abstractNumId="17" w15:restartNumberingAfterBreak="0">
    <w:nsid w:val="62133A20"/>
    <w:multiLevelType w:val="multilevel"/>
    <w:tmpl w:val="04090027"/>
    <w:numStyleLink w:val="Style1"/>
  </w:abstractNum>
  <w:abstractNum w:abstractNumId="18" w15:restartNumberingAfterBreak="0">
    <w:nsid w:val="662A1CB5"/>
    <w:multiLevelType w:val="singleLevel"/>
    <w:tmpl w:val="12A8F864"/>
    <w:lvl w:ilvl="0">
      <w:start w:val="2"/>
      <w:numFmt w:val="upperRoman"/>
      <w:lvlText w:val="%1."/>
      <w:lvlJc w:val="left"/>
      <w:pPr>
        <w:ind w:left="360" w:hanging="360"/>
      </w:pPr>
      <w:rPr>
        <w:rFonts w:ascii="Arial" w:hAnsi="Arial" w:hint="default"/>
        <w:b w:val="0"/>
        <w:i w:val="0"/>
        <w:sz w:val="24"/>
      </w:rPr>
    </w:lvl>
  </w:abstractNum>
  <w:abstractNum w:abstractNumId="19" w15:restartNumberingAfterBreak="0">
    <w:nsid w:val="6BC82307"/>
    <w:multiLevelType w:val="hybridMultilevel"/>
    <w:tmpl w:val="ED72B7F4"/>
    <w:lvl w:ilvl="0" w:tplc="8DD22448">
      <w:start w:val="3"/>
      <w:numFmt w:val="upperRoman"/>
      <w:lvlText w:val="%1."/>
      <w:lvlJc w:val="left"/>
      <w:pPr>
        <w:ind w:left="720" w:hanging="360"/>
      </w:pPr>
      <w:rPr>
        <w:rFonts w:ascii="Arial" w:hAnsi="Arial" w:hint="default"/>
        <w:b w:val="0"/>
        <w:i w:val="0"/>
        <w:sz w:val="24"/>
      </w:rPr>
    </w:lvl>
    <w:lvl w:ilvl="1" w:tplc="220ED112" w:tentative="1">
      <w:start w:val="1"/>
      <w:numFmt w:val="lowerLetter"/>
      <w:lvlText w:val="%2."/>
      <w:lvlJc w:val="left"/>
      <w:pPr>
        <w:ind w:left="1440" w:hanging="360"/>
      </w:pPr>
    </w:lvl>
    <w:lvl w:ilvl="2" w:tplc="3DD0AC4A" w:tentative="1">
      <w:start w:val="1"/>
      <w:numFmt w:val="lowerRoman"/>
      <w:lvlText w:val="%3."/>
      <w:lvlJc w:val="right"/>
      <w:pPr>
        <w:ind w:left="2160" w:hanging="180"/>
      </w:pPr>
    </w:lvl>
    <w:lvl w:ilvl="3" w:tplc="10B4214C" w:tentative="1">
      <w:start w:val="1"/>
      <w:numFmt w:val="decimal"/>
      <w:lvlText w:val="%4."/>
      <w:lvlJc w:val="left"/>
      <w:pPr>
        <w:ind w:left="2880" w:hanging="360"/>
      </w:pPr>
    </w:lvl>
    <w:lvl w:ilvl="4" w:tplc="BA68C1D8" w:tentative="1">
      <w:start w:val="1"/>
      <w:numFmt w:val="lowerLetter"/>
      <w:lvlText w:val="%5."/>
      <w:lvlJc w:val="left"/>
      <w:pPr>
        <w:ind w:left="3600" w:hanging="360"/>
      </w:pPr>
    </w:lvl>
    <w:lvl w:ilvl="5" w:tplc="14A69F5E" w:tentative="1">
      <w:start w:val="1"/>
      <w:numFmt w:val="lowerRoman"/>
      <w:lvlText w:val="%6."/>
      <w:lvlJc w:val="right"/>
      <w:pPr>
        <w:ind w:left="4320" w:hanging="180"/>
      </w:pPr>
    </w:lvl>
    <w:lvl w:ilvl="6" w:tplc="47F0134A" w:tentative="1">
      <w:start w:val="1"/>
      <w:numFmt w:val="decimal"/>
      <w:lvlText w:val="%7."/>
      <w:lvlJc w:val="left"/>
      <w:pPr>
        <w:ind w:left="5040" w:hanging="360"/>
      </w:pPr>
    </w:lvl>
    <w:lvl w:ilvl="7" w:tplc="686A0864" w:tentative="1">
      <w:start w:val="1"/>
      <w:numFmt w:val="lowerLetter"/>
      <w:lvlText w:val="%8."/>
      <w:lvlJc w:val="left"/>
      <w:pPr>
        <w:ind w:left="5760" w:hanging="360"/>
      </w:pPr>
    </w:lvl>
    <w:lvl w:ilvl="8" w:tplc="58D20B5C" w:tentative="1">
      <w:start w:val="1"/>
      <w:numFmt w:val="lowerRoman"/>
      <w:lvlText w:val="%9."/>
      <w:lvlJc w:val="right"/>
      <w:pPr>
        <w:ind w:left="6480" w:hanging="180"/>
      </w:pPr>
    </w:lvl>
  </w:abstractNum>
  <w:abstractNum w:abstractNumId="20" w15:restartNumberingAfterBreak="0">
    <w:nsid w:val="713D0F32"/>
    <w:multiLevelType w:val="multilevel"/>
    <w:tmpl w:val="04090027"/>
    <w:styleLink w:val="Style2"/>
    <w:lvl w:ilvl="0">
      <w:start w:val="1"/>
      <w:numFmt w:val="upperRoman"/>
      <w:lvlText w:val="%1."/>
      <w:lvlJc w:val="left"/>
      <w:pPr>
        <w:ind w:left="0" w:firstLine="0"/>
      </w:pPr>
      <w:rPr>
        <w:rFonts w:ascii="Inter" w:hAnsi="Inter"/>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72DD5043"/>
    <w:multiLevelType w:val="multilevel"/>
    <w:tmpl w:val="04090027"/>
    <w:styleLink w:val="Style4"/>
    <w:lvl w:ilvl="0">
      <w:start w:val="1"/>
      <w:numFmt w:val="upperRoman"/>
      <w:lvlText w:val="%1."/>
      <w:lvlJc w:val="left"/>
      <w:pPr>
        <w:ind w:left="0" w:firstLine="0"/>
      </w:pPr>
      <w:rPr>
        <w:rFonts w:ascii="Inter" w:hAnsi="Inter"/>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779315EA"/>
    <w:multiLevelType w:val="multilevel"/>
    <w:tmpl w:val="04090027"/>
    <w:lvl w:ilvl="0">
      <w:start w:val="1"/>
      <w:numFmt w:val="upperRoman"/>
      <w:lvlText w:val="%1."/>
      <w:lvlJc w:val="left"/>
      <w:pPr>
        <w:ind w:left="0" w:firstLine="0"/>
      </w:pPr>
      <w:rPr>
        <w:rFonts w:ascii="Inter" w:hAnsi="Inter"/>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7A34733E"/>
    <w:multiLevelType w:val="multilevel"/>
    <w:tmpl w:val="0409001D"/>
    <w:styleLink w:val="Style8"/>
    <w:lvl w:ilvl="0">
      <w:start w:val="2"/>
      <w:numFmt w:val="upperRoman"/>
      <w:lvlText w:val="%1)"/>
      <w:lvlJc w:val="left"/>
      <w:pPr>
        <w:ind w:left="360" w:hanging="360"/>
      </w:pPr>
      <w:rPr>
        <w:rFonts w:ascii="Inter" w:hAnsi="Inte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FD4C28"/>
    <w:multiLevelType w:val="multilevel"/>
    <w:tmpl w:val="0409001D"/>
    <w:styleLink w:val="Style7"/>
    <w:lvl w:ilvl="0">
      <w:start w:val="2"/>
      <w:numFmt w:val="upperRoman"/>
      <w:lvlText w:val="%1)"/>
      <w:lvlJc w:val="left"/>
      <w:pPr>
        <w:ind w:left="360" w:hanging="360"/>
      </w:pPr>
      <w:rPr>
        <w:rFonts w:ascii="Inter" w:hAnsi="Inte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2"/>
  </w:num>
  <w:num w:numId="4">
    <w:abstractNumId w:val="7"/>
  </w:num>
  <w:num w:numId="5">
    <w:abstractNumId w:val="20"/>
  </w:num>
  <w:num w:numId="6">
    <w:abstractNumId w:val="0"/>
  </w:num>
  <w:num w:numId="7">
    <w:abstractNumId w:val="2"/>
  </w:num>
  <w:num w:numId="8">
    <w:abstractNumId w:val="2"/>
  </w:num>
  <w:num w:numId="9">
    <w:abstractNumId w:val="21"/>
  </w:num>
  <w:num w:numId="10">
    <w:abstractNumId w:val="14"/>
  </w:num>
  <w:num w:numId="11">
    <w:abstractNumId w:val="5"/>
  </w:num>
  <w:num w:numId="12">
    <w:abstractNumId w:val="15"/>
  </w:num>
  <w:num w:numId="13">
    <w:abstractNumId w:val="16"/>
  </w:num>
  <w:num w:numId="14">
    <w:abstractNumId w:val="9"/>
  </w:num>
  <w:num w:numId="15">
    <w:abstractNumId w:val="24"/>
  </w:num>
  <w:num w:numId="16">
    <w:abstractNumId w:val="6"/>
  </w:num>
  <w:num w:numId="17">
    <w:abstractNumId w:val="23"/>
  </w:num>
  <w:num w:numId="18">
    <w:abstractNumId w:val="17"/>
  </w:num>
  <w:num w:numId="19">
    <w:abstractNumId w:val="3"/>
  </w:num>
  <w:num w:numId="20">
    <w:abstractNumId w:val="1"/>
  </w:num>
  <w:num w:numId="21">
    <w:abstractNumId w:val="18"/>
  </w:num>
  <w:num w:numId="22">
    <w:abstractNumId w:val="13"/>
  </w:num>
  <w:num w:numId="23">
    <w:abstractNumId w:val="4"/>
  </w:num>
  <w:num w:numId="24">
    <w:abstractNumId w:val="19"/>
  </w:num>
  <w:num w:numId="25">
    <w:abstractNumId w:val="22"/>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5B"/>
    <w:rsid w:val="00000B4F"/>
    <w:rsid w:val="000706FE"/>
    <w:rsid w:val="000C3694"/>
    <w:rsid w:val="000C648E"/>
    <w:rsid w:val="001330FF"/>
    <w:rsid w:val="00137826"/>
    <w:rsid w:val="001770BE"/>
    <w:rsid w:val="0018099A"/>
    <w:rsid w:val="00214DC7"/>
    <w:rsid w:val="002151C5"/>
    <w:rsid w:val="0023741A"/>
    <w:rsid w:val="00240F38"/>
    <w:rsid w:val="0025410C"/>
    <w:rsid w:val="00262C5E"/>
    <w:rsid w:val="00277FD2"/>
    <w:rsid w:val="0030554E"/>
    <w:rsid w:val="0038018F"/>
    <w:rsid w:val="003C2921"/>
    <w:rsid w:val="0040352F"/>
    <w:rsid w:val="00416F14"/>
    <w:rsid w:val="0042755B"/>
    <w:rsid w:val="004B3145"/>
    <w:rsid w:val="004C0713"/>
    <w:rsid w:val="0054085B"/>
    <w:rsid w:val="005E7CFB"/>
    <w:rsid w:val="006067E6"/>
    <w:rsid w:val="00612DE3"/>
    <w:rsid w:val="00694225"/>
    <w:rsid w:val="006A3D5E"/>
    <w:rsid w:val="006B4DAB"/>
    <w:rsid w:val="00733982"/>
    <w:rsid w:val="00784003"/>
    <w:rsid w:val="0079413F"/>
    <w:rsid w:val="007E76DF"/>
    <w:rsid w:val="0085770C"/>
    <w:rsid w:val="00857EFF"/>
    <w:rsid w:val="0094448A"/>
    <w:rsid w:val="00954B7A"/>
    <w:rsid w:val="0095782A"/>
    <w:rsid w:val="009D02A5"/>
    <w:rsid w:val="00A2496B"/>
    <w:rsid w:val="00A44164"/>
    <w:rsid w:val="00A60181"/>
    <w:rsid w:val="00A97942"/>
    <w:rsid w:val="00AC30B7"/>
    <w:rsid w:val="00AD2C34"/>
    <w:rsid w:val="00B03C8E"/>
    <w:rsid w:val="00B42D99"/>
    <w:rsid w:val="00BA1E82"/>
    <w:rsid w:val="00BA38EC"/>
    <w:rsid w:val="00C40073"/>
    <w:rsid w:val="00C518A7"/>
    <w:rsid w:val="00C55C5E"/>
    <w:rsid w:val="00CF7703"/>
    <w:rsid w:val="00D05E29"/>
    <w:rsid w:val="00D47624"/>
    <w:rsid w:val="00DA3C91"/>
    <w:rsid w:val="00E0298D"/>
    <w:rsid w:val="00E307C7"/>
    <w:rsid w:val="00E35083"/>
    <w:rsid w:val="00E456D4"/>
    <w:rsid w:val="00E90284"/>
    <w:rsid w:val="00ED6C73"/>
    <w:rsid w:val="00F4538C"/>
    <w:rsid w:val="00FC2667"/>
    <w:rsid w:val="00F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49939"/>
  <w15:chartTrackingRefBased/>
  <w15:docId w15:val="{0D491C78-90FC-DC43-94A7-7EEA8C6E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2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42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422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9422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9422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9422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942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42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42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5B"/>
    <w:pPr>
      <w:tabs>
        <w:tab w:val="center" w:pos="4680"/>
        <w:tab w:val="right" w:pos="9360"/>
      </w:tabs>
    </w:pPr>
  </w:style>
  <w:style w:type="character" w:customStyle="1" w:styleId="HeaderChar">
    <w:name w:val="Header Char"/>
    <w:basedOn w:val="DefaultParagraphFont"/>
    <w:link w:val="Header"/>
    <w:uiPriority w:val="99"/>
    <w:rsid w:val="0054085B"/>
  </w:style>
  <w:style w:type="paragraph" w:styleId="Footer">
    <w:name w:val="footer"/>
    <w:basedOn w:val="Normal"/>
    <w:link w:val="FooterChar"/>
    <w:uiPriority w:val="99"/>
    <w:unhideWhenUsed/>
    <w:rsid w:val="0054085B"/>
    <w:pPr>
      <w:tabs>
        <w:tab w:val="center" w:pos="4680"/>
        <w:tab w:val="right" w:pos="9360"/>
      </w:tabs>
    </w:pPr>
  </w:style>
  <w:style w:type="character" w:customStyle="1" w:styleId="FooterChar">
    <w:name w:val="Footer Char"/>
    <w:basedOn w:val="DefaultParagraphFont"/>
    <w:link w:val="Footer"/>
    <w:uiPriority w:val="99"/>
    <w:rsid w:val="0054085B"/>
  </w:style>
  <w:style w:type="paragraph" w:styleId="NormalWeb">
    <w:name w:val="Normal (Web)"/>
    <w:basedOn w:val="Normal"/>
    <w:uiPriority w:val="99"/>
    <w:unhideWhenUsed/>
    <w:rsid w:val="0054085B"/>
    <w:pPr>
      <w:spacing w:before="100" w:beforeAutospacing="1" w:after="100" w:afterAutospacing="1"/>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6942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942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9422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942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942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942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942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942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4225"/>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416F14"/>
    <w:pPr>
      <w:numPr>
        <w:numId w:val="3"/>
      </w:numPr>
    </w:pPr>
  </w:style>
  <w:style w:type="numbering" w:customStyle="1" w:styleId="Style2">
    <w:name w:val="Style2"/>
    <w:uiPriority w:val="99"/>
    <w:rsid w:val="00416F14"/>
    <w:pPr>
      <w:numPr>
        <w:numId w:val="5"/>
      </w:numPr>
    </w:pPr>
  </w:style>
  <w:style w:type="numbering" w:customStyle="1" w:styleId="Style3">
    <w:name w:val="Style3"/>
    <w:uiPriority w:val="99"/>
    <w:rsid w:val="00416F14"/>
    <w:pPr>
      <w:numPr>
        <w:numId w:val="6"/>
      </w:numPr>
    </w:pPr>
  </w:style>
  <w:style w:type="numbering" w:customStyle="1" w:styleId="Style4">
    <w:name w:val="Style4"/>
    <w:uiPriority w:val="99"/>
    <w:rsid w:val="00416F14"/>
    <w:pPr>
      <w:numPr>
        <w:numId w:val="9"/>
      </w:numPr>
    </w:pPr>
  </w:style>
  <w:style w:type="numbering" w:customStyle="1" w:styleId="Style5">
    <w:name w:val="Style5"/>
    <w:uiPriority w:val="99"/>
    <w:rsid w:val="00416F14"/>
    <w:pPr>
      <w:numPr>
        <w:numId w:val="11"/>
      </w:numPr>
    </w:pPr>
  </w:style>
  <w:style w:type="numbering" w:customStyle="1" w:styleId="Style6">
    <w:name w:val="Style6"/>
    <w:uiPriority w:val="99"/>
    <w:rsid w:val="00416F14"/>
    <w:pPr>
      <w:numPr>
        <w:numId w:val="14"/>
      </w:numPr>
    </w:pPr>
  </w:style>
  <w:style w:type="numbering" w:customStyle="1" w:styleId="Style7">
    <w:name w:val="Style7"/>
    <w:uiPriority w:val="99"/>
    <w:rsid w:val="00416F14"/>
    <w:pPr>
      <w:numPr>
        <w:numId w:val="15"/>
      </w:numPr>
    </w:pPr>
  </w:style>
  <w:style w:type="numbering" w:customStyle="1" w:styleId="Style8">
    <w:name w:val="Style8"/>
    <w:uiPriority w:val="99"/>
    <w:rsid w:val="00416F14"/>
    <w:pPr>
      <w:numPr>
        <w:numId w:val="17"/>
      </w:numPr>
    </w:pPr>
  </w:style>
  <w:style w:type="numbering" w:customStyle="1" w:styleId="Style9">
    <w:name w:val="Style9"/>
    <w:uiPriority w:val="99"/>
    <w:rsid w:val="00416F14"/>
    <w:pPr>
      <w:numPr>
        <w:numId w:val="19"/>
      </w:numPr>
    </w:pPr>
  </w:style>
  <w:style w:type="paragraph" w:styleId="BodyText">
    <w:name w:val="Body Text"/>
    <w:basedOn w:val="Normal"/>
    <w:link w:val="BodyTextChar"/>
    <w:uiPriority w:val="1"/>
    <w:qFormat/>
    <w:rsid w:val="00416F14"/>
    <w:pPr>
      <w:widowControl w:val="0"/>
      <w:autoSpaceDE w:val="0"/>
      <w:autoSpaceDN w:val="0"/>
    </w:pPr>
    <w:rPr>
      <w:rFonts w:ascii="Cabin" w:eastAsia="Cabin" w:hAnsi="Cabin" w:cs="Cabin"/>
    </w:rPr>
  </w:style>
  <w:style w:type="character" w:customStyle="1" w:styleId="BodyTextChar">
    <w:name w:val="Body Text Char"/>
    <w:basedOn w:val="DefaultParagraphFont"/>
    <w:link w:val="BodyText"/>
    <w:uiPriority w:val="1"/>
    <w:rsid w:val="00416F14"/>
    <w:rPr>
      <w:rFonts w:ascii="Cabin" w:eastAsia="Cabin" w:hAnsi="Cabin" w:cs="Cabin"/>
    </w:rPr>
  </w:style>
  <w:style w:type="character" w:styleId="Hyperlink">
    <w:name w:val="Hyperlink"/>
    <w:basedOn w:val="DefaultParagraphFont"/>
    <w:uiPriority w:val="99"/>
    <w:unhideWhenUsed/>
    <w:rsid w:val="00E35083"/>
    <w:rPr>
      <w:color w:val="0563C1" w:themeColor="hyperlink"/>
      <w:u w:val="single"/>
    </w:rPr>
  </w:style>
  <w:style w:type="character" w:styleId="UnresolvedMention">
    <w:name w:val="Unresolved Mention"/>
    <w:basedOn w:val="DefaultParagraphFont"/>
    <w:uiPriority w:val="99"/>
    <w:semiHidden/>
    <w:unhideWhenUsed/>
    <w:rsid w:val="00E35083"/>
    <w:rPr>
      <w:color w:val="605E5C"/>
      <w:shd w:val="clear" w:color="auto" w:fill="E1DFDD"/>
    </w:rPr>
  </w:style>
  <w:style w:type="paragraph" w:styleId="ListParagraph">
    <w:name w:val="List Paragraph"/>
    <w:basedOn w:val="Normal"/>
    <w:uiPriority w:val="34"/>
    <w:qFormat/>
    <w:rsid w:val="00FC2667"/>
    <w:pPr>
      <w:ind w:left="720"/>
      <w:contextualSpacing/>
    </w:pPr>
  </w:style>
  <w:style w:type="character" w:styleId="CommentReference">
    <w:name w:val="annotation reference"/>
    <w:basedOn w:val="DefaultParagraphFont"/>
    <w:uiPriority w:val="99"/>
    <w:semiHidden/>
    <w:unhideWhenUsed/>
    <w:rsid w:val="004B3145"/>
    <w:rPr>
      <w:sz w:val="16"/>
      <w:szCs w:val="16"/>
    </w:rPr>
  </w:style>
  <w:style w:type="paragraph" w:styleId="CommentText">
    <w:name w:val="annotation text"/>
    <w:basedOn w:val="Normal"/>
    <w:link w:val="CommentTextChar"/>
    <w:uiPriority w:val="99"/>
    <w:unhideWhenUsed/>
    <w:rsid w:val="004B3145"/>
    <w:rPr>
      <w:sz w:val="20"/>
      <w:szCs w:val="20"/>
    </w:rPr>
  </w:style>
  <w:style w:type="character" w:customStyle="1" w:styleId="CommentTextChar">
    <w:name w:val="Comment Text Char"/>
    <w:basedOn w:val="DefaultParagraphFont"/>
    <w:link w:val="CommentText"/>
    <w:uiPriority w:val="99"/>
    <w:rsid w:val="004B3145"/>
    <w:rPr>
      <w:sz w:val="20"/>
      <w:szCs w:val="20"/>
    </w:rPr>
  </w:style>
  <w:style w:type="paragraph" w:styleId="CommentSubject">
    <w:name w:val="annotation subject"/>
    <w:basedOn w:val="CommentText"/>
    <w:next w:val="CommentText"/>
    <w:link w:val="CommentSubjectChar"/>
    <w:uiPriority w:val="99"/>
    <w:semiHidden/>
    <w:unhideWhenUsed/>
    <w:rsid w:val="004B3145"/>
    <w:rPr>
      <w:b/>
      <w:bCs/>
    </w:rPr>
  </w:style>
  <w:style w:type="character" w:customStyle="1" w:styleId="CommentSubjectChar">
    <w:name w:val="Comment Subject Char"/>
    <w:basedOn w:val="CommentTextChar"/>
    <w:link w:val="CommentSubject"/>
    <w:uiPriority w:val="99"/>
    <w:semiHidden/>
    <w:rsid w:val="004B3145"/>
    <w:rPr>
      <w:b/>
      <w:bCs/>
      <w:sz w:val="20"/>
      <w:szCs w:val="20"/>
    </w:rPr>
  </w:style>
  <w:style w:type="table" w:styleId="TableGrid">
    <w:name w:val="Table Grid"/>
    <w:basedOn w:val="TableNormal"/>
    <w:uiPriority w:val="59"/>
    <w:rsid w:val="00FF00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calliance.org/consen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9FCA-D8E9-448E-8D54-C83E8E9C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Zimmerman</dc:creator>
  <cp:keywords/>
  <dc:description/>
  <cp:lastModifiedBy>Jo Anne Nakagawa</cp:lastModifiedBy>
  <cp:revision>4</cp:revision>
  <cp:lastPrinted>2021-07-27T13:56:00Z</cp:lastPrinted>
  <dcterms:created xsi:type="dcterms:W3CDTF">2021-07-27T14:36:00Z</dcterms:created>
  <dcterms:modified xsi:type="dcterms:W3CDTF">2021-07-27T15:01:00Z</dcterms:modified>
</cp:coreProperties>
</file>