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37AD" w14:textId="3F92827B" w:rsidR="00D4590F" w:rsidRDefault="00D4590F" w:rsidP="00D4590F">
      <w:pPr>
        <w:rPr>
          <w:rFonts w:ascii="Arial" w:eastAsia="Times New Roman" w:hAnsi="Arial" w:cs="Arial"/>
          <w:b/>
          <w:bCs/>
          <w:sz w:val="28"/>
          <w:szCs w:val="28"/>
        </w:rPr>
      </w:pPr>
      <w:r w:rsidRPr="00D4590F">
        <w:rPr>
          <w:rFonts w:ascii="Arial" w:eastAsia="Times New Roman" w:hAnsi="Arial" w:cs="Arial"/>
          <w:b/>
          <w:bCs/>
          <w:sz w:val="28"/>
          <w:szCs w:val="28"/>
        </w:rPr>
        <w:t>General Purpose Endowment Statement</w:t>
      </w:r>
    </w:p>
    <w:p w14:paraId="72A48A16" w14:textId="77777777" w:rsidR="00A04C9D" w:rsidRPr="00D4590F" w:rsidRDefault="00A04C9D" w:rsidP="00D4590F">
      <w:pPr>
        <w:rPr>
          <w:rFonts w:ascii="Arial" w:eastAsia="Times New Roman" w:hAnsi="Arial" w:cs="Arial"/>
          <w:b/>
          <w:bCs/>
          <w:sz w:val="28"/>
          <w:szCs w:val="28"/>
        </w:rPr>
      </w:pPr>
    </w:p>
    <w:p w14:paraId="3984D564" w14:textId="77777777" w:rsidR="00D4590F" w:rsidRDefault="00D4590F" w:rsidP="00D4590F">
      <w:pPr>
        <w:rPr>
          <w:rFonts w:ascii="Arial" w:eastAsia="Times New Roman" w:hAnsi="Arial" w:cs="Arial"/>
        </w:rPr>
      </w:pPr>
    </w:p>
    <w:p w14:paraId="77EC08AE" w14:textId="556DEE92" w:rsidR="00D4590F" w:rsidRDefault="00A04C9D" w:rsidP="00D4590F">
      <w:pPr>
        <w:rPr>
          <w:rFonts w:ascii="Arial" w:eastAsia="Times New Roman" w:hAnsi="Arial" w:cs="Arial"/>
        </w:rPr>
      </w:pPr>
      <w:r>
        <w:rPr>
          <w:rFonts w:ascii="Arial" w:eastAsia="Times New Roman" w:hAnsi="Arial" w:cs="Arial"/>
        </w:rPr>
        <w:t>____________________</w:t>
      </w:r>
      <w:r w:rsidR="00D4590F" w:rsidRPr="00D4590F">
        <w:rPr>
          <w:rFonts w:ascii="Arial" w:eastAsia="Times New Roman" w:hAnsi="Arial" w:cs="Arial"/>
        </w:rPr>
        <w:t xml:space="preserve">___________ and the </w:t>
      </w:r>
      <w:r w:rsidR="00D4590F">
        <w:rPr>
          <w:rFonts w:ascii="Arial" w:eastAsia="Times New Roman" w:hAnsi="Arial" w:cs="Arial"/>
        </w:rPr>
        <w:t>TSC</w:t>
      </w:r>
      <w:r w:rsidR="00D4590F" w:rsidRPr="00D4590F">
        <w:rPr>
          <w:rFonts w:ascii="Arial" w:eastAsia="Times New Roman" w:hAnsi="Arial" w:cs="Arial"/>
        </w:rPr>
        <w:t xml:space="preserve"> Alliance Endowment Fund (TSAEF) agree to establish the NAMED FUND, an endowment at the </w:t>
      </w:r>
      <w:r w:rsidR="00D4590F">
        <w:rPr>
          <w:rFonts w:ascii="Arial" w:eastAsia="Times New Roman" w:hAnsi="Arial" w:cs="Arial"/>
        </w:rPr>
        <w:t>TSC</w:t>
      </w:r>
      <w:r w:rsidR="00D4590F" w:rsidRPr="00D4590F">
        <w:rPr>
          <w:rFonts w:ascii="Arial" w:eastAsia="Times New Roman" w:hAnsi="Arial" w:cs="Arial"/>
        </w:rPr>
        <w:t xml:space="preserve"> Alliance Endowment Fund. </w:t>
      </w:r>
    </w:p>
    <w:p w14:paraId="26DC68F2" w14:textId="77777777" w:rsidR="00D4590F" w:rsidRDefault="00D4590F" w:rsidP="00D4590F">
      <w:pPr>
        <w:rPr>
          <w:rFonts w:ascii="Arial" w:eastAsia="Times New Roman" w:hAnsi="Arial" w:cs="Arial"/>
        </w:rPr>
      </w:pPr>
    </w:p>
    <w:p w14:paraId="15FE6058" w14:textId="77777777" w:rsidR="006C723A" w:rsidRPr="00397566" w:rsidRDefault="00D4590F" w:rsidP="00D4590F">
      <w:pPr>
        <w:rPr>
          <w:rFonts w:ascii="Arial" w:eastAsia="Times New Roman" w:hAnsi="Arial" w:cs="Arial"/>
          <w:b/>
          <w:bCs/>
        </w:rPr>
      </w:pPr>
      <w:r w:rsidRPr="00D4590F">
        <w:rPr>
          <w:rFonts w:ascii="Arial" w:eastAsia="Times New Roman" w:hAnsi="Arial" w:cs="Arial"/>
          <w:b/>
          <w:bCs/>
        </w:rPr>
        <w:t xml:space="preserve">NAME: </w:t>
      </w:r>
      <w:r w:rsidR="006C723A" w:rsidRPr="00397566">
        <w:rPr>
          <w:rFonts w:ascii="Arial" w:eastAsia="Times New Roman" w:hAnsi="Arial" w:cs="Arial"/>
          <w:b/>
          <w:bCs/>
        </w:rPr>
        <w:tab/>
      </w:r>
      <w:r w:rsidR="006C723A" w:rsidRPr="00397566">
        <w:rPr>
          <w:rFonts w:ascii="Arial" w:eastAsia="Times New Roman" w:hAnsi="Arial" w:cs="Arial"/>
          <w:b/>
          <w:bCs/>
        </w:rPr>
        <w:tab/>
      </w:r>
      <w:r w:rsidR="006C723A" w:rsidRPr="00397566">
        <w:rPr>
          <w:rFonts w:ascii="Arial" w:eastAsia="Times New Roman" w:hAnsi="Arial" w:cs="Arial"/>
          <w:b/>
          <w:bCs/>
        </w:rPr>
        <w:tab/>
      </w:r>
      <w:r w:rsidRPr="00D4590F">
        <w:rPr>
          <w:rFonts w:ascii="Arial" w:eastAsia="Times New Roman" w:hAnsi="Arial" w:cs="Arial"/>
          <w:b/>
          <w:bCs/>
        </w:rPr>
        <w:t xml:space="preserve">THE </w:t>
      </w:r>
      <w:r w:rsidRPr="00D4590F">
        <w:rPr>
          <w:rFonts w:ascii="Arial" w:eastAsia="Times New Roman" w:hAnsi="Arial" w:cs="Arial"/>
          <w:b/>
          <w:bCs/>
          <w:u w:val="single"/>
        </w:rPr>
        <w:t>NAME</w:t>
      </w:r>
      <w:r w:rsidRPr="00D4590F">
        <w:rPr>
          <w:rFonts w:ascii="Arial" w:eastAsia="Times New Roman" w:hAnsi="Arial" w:cs="Arial"/>
          <w:b/>
          <w:bCs/>
        </w:rPr>
        <w:t xml:space="preserve"> FUND </w:t>
      </w:r>
    </w:p>
    <w:p w14:paraId="7D7D3653" w14:textId="77777777" w:rsidR="006C723A" w:rsidRDefault="006C723A" w:rsidP="00D4590F">
      <w:pPr>
        <w:rPr>
          <w:rFonts w:ascii="Arial" w:eastAsia="Times New Roman" w:hAnsi="Arial" w:cs="Arial"/>
        </w:rPr>
      </w:pPr>
    </w:p>
    <w:p w14:paraId="7984E910" w14:textId="74A84745" w:rsidR="006C723A" w:rsidRDefault="00D4590F" w:rsidP="00397566">
      <w:pPr>
        <w:ind w:left="2880" w:hanging="2880"/>
        <w:rPr>
          <w:rFonts w:ascii="Arial" w:eastAsia="Times New Roman" w:hAnsi="Arial" w:cs="Arial"/>
        </w:rPr>
      </w:pPr>
      <w:r w:rsidRPr="00D4590F">
        <w:rPr>
          <w:rFonts w:ascii="Arial" w:eastAsia="Times New Roman" w:hAnsi="Arial" w:cs="Arial"/>
          <w:b/>
          <w:bCs/>
        </w:rPr>
        <w:t>PURPOSE:</w:t>
      </w:r>
      <w:r w:rsidRPr="00D4590F">
        <w:rPr>
          <w:rFonts w:ascii="Arial" w:eastAsia="Times New Roman" w:hAnsi="Arial" w:cs="Arial"/>
        </w:rPr>
        <w:t xml:space="preserve"> </w:t>
      </w:r>
      <w:r w:rsidR="00397566">
        <w:rPr>
          <w:rFonts w:ascii="Arial" w:eastAsia="Times New Roman" w:hAnsi="Arial" w:cs="Arial"/>
        </w:rPr>
        <w:tab/>
      </w:r>
      <w:r w:rsidRPr="00D4590F">
        <w:rPr>
          <w:rFonts w:ascii="Arial" w:eastAsia="Times New Roman" w:hAnsi="Arial" w:cs="Arial"/>
        </w:rPr>
        <w:t xml:space="preserve">To enrich the TSAEF by providing a source of income for _________. The fund _____honors the memory of/recognizes the contributions of/the outstanding achievements of/expresses appreciation for/etc. </w:t>
      </w:r>
    </w:p>
    <w:p w14:paraId="1AECB5D3" w14:textId="77777777" w:rsidR="006C723A" w:rsidRDefault="006C723A" w:rsidP="006C723A">
      <w:pPr>
        <w:rPr>
          <w:rFonts w:ascii="Arial" w:eastAsia="Times New Roman" w:hAnsi="Arial" w:cs="Arial"/>
        </w:rPr>
      </w:pPr>
    </w:p>
    <w:p w14:paraId="7F8AA261" w14:textId="3D7ADFEE" w:rsidR="006C723A" w:rsidRDefault="00D4590F" w:rsidP="00397566">
      <w:pPr>
        <w:ind w:left="2880" w:hanging="2880"/>
        <w:rPr>
          <w:rFonts w:ascii="Arial" w:eastAsia="Times New Roman" w:hAnsi="Arial" w:cs="Arial"/>
        </w:rPr>
      </w:pPr>
      <w:r w:rsidRPr="00D4590F">
        <w:rPr>
          <w:rFonts w:ascii="Arial" w:eastAsia="Times New Roman" w:hAnsi="Arial" w:cs="Arial"/>
          <w:b/>
          <w:bCs/>
        </w:rPr>
        <w:t>SOURCE OF FUNDS:</w:t>
      </w:r>
      <w:r w:rsidRPr="00D4590F">
        <w:rPr>
          <w:rFonts w:ascii="Arial" w:eastAsia="Times New Roman" w:hAnsi="Arial" w:cs="Arial"/>
        </w:rPr>
        <w:t xml:space="preserve"> </w:t>
      </w:r>
      <w:r w:rsidR="00397566">
        <w:rPr>
          <w:rFonts w:ascii="Arial" w:eastAsia="Times New Roman" w:hAnsi="Arial" w:cs="Arial"/>
        </w:rPr>
        <w:tab/>
      </w:r>
      <w:r w:rsidRPr="00D4590F">
        <w:rPr>
          <w:rFonts w:ascii="Arial" w:eastAsia="Times New Roman" w:hAnsi="Arial" w:cs="Arial"/>
        </w:rPr>
        <w:t>A cash gift/gift of stock/bequest/etc. from _______/colleagues, friends/etc. The initial principal of this fund, $_______, has been contributed/is expected to be contributed/has been pledged to the TSAEF for the above</w:t>
      </w:r>
      <w:r w:rsidR="00FD32A6">
        <w:rPr>
          <w:rFonts w:ascii="Arial" w:eastAsia="Times New Roman" w:hAnsi="Arial" w:cs="Arial"/>
        </w:rPr>
        <w:t xml:space="preserve"> </w:t>
      </w:r>
      <w:r w:rsidRPr="00D4590F">
        <w:rPr>
          <w:rFonts w:ascii="Arial" w:eastAsia="Times New Roman" w:hAnsi="Arial" w:cs="Arial"/>
        </w:rPr>
        <w:t xml:space="preserve">stated purpose from _______. Additional funds may be contributed by anyone at any time. </w:t>
      </w:r>
    </w:p>
    <w:p w14:paraId="668E704B" w14:textId="77777777" w:rsidR="006C723A" w:rsidRDefault="006C723A" w:rsidP="006C723A">
      <w:pPr>
        <w:rPr>
          <w:rFonts w:ascii="Arial" w:eastAsia="Times New Roman" w:hAnsi="Arial" w:cs="Arial"/>
        </w:rPr>
      </w:pPr>
    </w:p>
    <w:p w14:paraId="4A270A75" w14:textId="27827987" w:rsidR="006C723A" w:rsidRDefault="00D4590F" w:rsidP="00FD32A6">
      <w:pPr>
        <w:ind w:left="2880" w:hanging="2880"/>
        <w:rPr>
          <w:rFonts w:ascii="Arial" w:eastAsia="Times New Roman" w:hAnsi="Arial" w:cs="Arial"/>
        </w:rPr>
      </w:pPr>
      <w:r w:rsidRPr="00D4590F">
        <w:rPr>
          <w:rFonts w:ascii="Arial" w:eastAsia="Times New Roman" w:hAnsi="Arial" w:cs="Arial"/>
          <w:b/>
          <w:bCs/>
        </w:rPr>
        <w:t>TIMING:</w:t>
      </w:r>
      <w:r w:rsidRPr="00D4590F">
        <w:rPr>
          <w:rFonts w:ascii="Arial" w:eastAsia="Times New Roman" w:hAnsi="Arial" w:cs="Arial"/>
        </w:rPr>
        <w:t xml:space="preserve"> </w:t>
      </w:r>
      <w:r w:rsidR="00FD32A6">
        <w:rPr>
          <w:rFonts w:ascii="Arial" w:eastAsia="Times New Roman" w:hAnsi="Arial" w:cs="Arial"/>
        </w:rPr>
        <w:tab/>
      </w:r>
      <w:r w:rsidRPr="00D4590F">
        <w:rPr>
          <w:rFonts w:ascii="Arial" w:eastAsia="Times New Roman" w:hAnsi="Arial" w:cs="Arial"/>
        </w:rPr>
        <w:t xml:space="preserve">Income will be available beginning at the end of the quarter following formal establishment of the fund. </w:t>
      </w:r>
    </w:p>
    <w:p w14:paraId="7A8D0C05" w14:textId="77777777" w:rsidR="006C723A" w:rsidRDefault="006C723A" w:rsidP="006C723A">
      <w:pPr>
        <w:rPr>
          <w:rFonts w:ascii="Arial" w:eastAsia="Times New Roman" w:hAnsi="Arial" w:cs="Arial"/>
        </w:rPr>
      </w:pPr>
    </w:p>
    <w:p w14:paraId="49B36BB7" w14:textId="64FF3945" w:rsidR="006C723A" w:rsidRDefault="00D4590F" w:rsidP="00FD32A6">
      <w:pPr>
        <w:ind w:left="2880" w:hanging="2880"/>
        <w:rPr>
          <w:rFonts w:ascii="Arial" w:eastAsia="Times New Roman" w:hAnsi="Arial" w:cs="Arial"/>
        </w:rPr>
      </w:pPr>
      <w:r w:rsidRPr="00D4590F">
        <w:rPr>
          <w:rFonts w:ascii="Arial" w:eastAsia="Times New Roman" w:hAnsi="Arial" w:cs="Arial"/>
          <w:b/>
          <w:bCs/>
        </w:rPr>
        <w:t>AMOUNT:</w:t>
      </w:r>
      <w:r w:rsidRPr="00D4590F">
        <w:rPr>
          <w:rFonts w:ascii="Arial" w:eastAsia="Times New Roman" w:hAnsi="Arial" w:cs="Arial"/>
        </w:rPr>
        <w:t xml:space="preserve"> </w:t>
      </w:r>
      <w:r w:rsidR="00FD32A6">
        <w:rPr>
          <w:rFonts w:ascii="Arial" w:eastAsia="Times New Roman" w:hAnsi="Arial" w:cs="Arial"/>
        </w:rPr>
        <w:tab/>
      </w:r>
      <w:r w:rsidRPr="00D4590F">
        <w:rPr>
          <w:rFonts w:ascii="Arial" w:eastAsia="Times New Roman" w:hAnsi="Arial" w:cs="Arial"/>
        </w:rPr>
        <w:t xml:space="preserve">Uses of the fund and amounts expended shall be determined by the Board of Directors. Expenditures shall be made in accord with the TSAEF endowment spending policy as approved by the Directors of the TSAEF. </w:t>
      </w:r>
    </w:p>
    <w:p w14:paraId="1DF95593" w14:textId="77777777" w:rsidR="006C723A" w:rsidRDefault="006C723A" w:rsidP="006C723A">
      <w:pPr>
        <w:rPr>
          <w:rFonts w:ascii="Arial" w:eastAsia="Times New Roman" w:hAnsi="Arial" w:cs="Arial"/>
        </w:rPr>
      </w:pPr>
    </w:p>
    <w:p w14:paraId="0111F189" w14:textId="77777777" w:rsidR="00A04C9D" w:rsidRDefault="00D4590F" w:rsidP="006C723A">
      <w:pPr>
        <w:rPr>
          <w:rFonts w:ascii="Arial" w:eastAsia="Times New Roman" w:hAnsi="Arial" w:cs="Arial"/>
        </w:rPr>
      </w:pPr>
      <w:r w:rsidRPr="00D4590F">
        <w:rPr>
          <w:rFonts w:ascii="Arial" w:eastAsia="Times New Roman" w:hAnsi="Arial" w:cs="Arial"/>
          <w:b/>
          <w:bCs/>
        </w:rPr>
        <w:t xml:space="preserve">USE OF INCOME </w:t>
      </w:r>
      <w:r w:rsidR="00A04C9D" w:rsidRPr="00A04C9D">
        <w:rPr>
          <w:rFonts w:ascii="Arial" w:eastAsia="Times New Roman" w:hAnsi="Arial" w:cs="Arial"/>
          <w:b/>
          <w:bCs/>
        </w:rPr>
        <w:br/>
      </w:r>
      <w:r w:rsidRPr="00D4590F">
        <w:rPr>
          <w:rFonts w:ascii="Arial" w:eastAsia="Times New Roman" w:hAnsi="Arial" w:cs="Arial"/>
          <w:b/>
          <w:bCs/>
        </w:rPr>
        <w:t>AND PRINCIPAL:</w:t>
      </w:r>
      <w:r w:rsidRPr="00D4590F">
        <w:rPr>
          <w:rFonts w:ascii="Arial" w:eastAsia="Times New Roman" w:hAnsi="Arial" w:cs="Arial"/>
        </w:rPr>
        <w:t xml:space="preserve"> </w:t>
      </w:r>
      <w:r w:rsidR="00A04C9D">
        <w:rPr>
          <w:rFonts w:ascii="Arial" w:eastAsia="Times New Roman" w:hAnsi="Arial" w:cs="Arial"/>
        </w:rPr>
        <w:tab/>
      </w:r>
      <w:r w:rsidR="00A04C9D">
        <w:rPr>
          <w:rFonts w:ascii="Arial" w:eastAsia="Times New Roman" w:hAnsi="Arial" w:cs="Arial"/>
        </w:rPr>
        <w:tab/>
      </w:r>
      <w:r w:rsidRPr="00D4590F">
        <w:rPr>
          <w:rFonts w:ascii="Arial" w:eastAsia="Times New Roman" w:hAnsi="Arial" w:cs="Arial"/>
        </w:rPr>
        <w:t xml:space="preserve">This endowment will be maintained in perpetuity and will be </w:t>
      </w:r>
    </w:p>
    <w:p w14:paraId="34024EF5" w14:textId="5329BAB8" w:rsidR="006C723A" w:rsidRDefault="00D4590F" w:rsidP="00A04C9D">
      <w:pPr>
        <w:ind w:left="2880"/>
        <w:rPr>
          <w:rFonts w:ascii="Arial" w:eastAsia="Times New Roman" w:hAnsi="Arial" w:cs="Arial"/>
        </w:rPr>
      </w:pPr>
      <w:r w:rsidRPr="00D4590F">
        <w:rPr>
          <w:rFonts w:ascii="Arial" w:eastAsia="Times New Roman" w:hAnsi="Arial" w:cs="Arial"/>
        </w:rPr>
        <w:t xml:space="preserve">invested in accord with the TSAEF’s standard practices as determined by the Investment Committee of the Board of Directors. Stability of endowment support and preservation of purchasing power against inflationary pressures shall be achieved by limiting spending to a specified percentage of the endowment’s market value (currently 5 percent), averaged over the preceding twelve quarters. Returns </w:t>
      </w:r>
      <w:proofErr w:type="gramStart"/>
      <w:r w:rsidRPr="00D4590F">
        <w:rPr>
          <w:rFonts w:ascii="Arial" w:eastAsia="Times New Roman" w:hAnsi="Arial" w:cs="Arial"/>
        </w:rPr>
        <w:t>in excess of</w:t>
      </w:r>
      <w:proofErr w:type="gramEnd"/>
      <w:r w:rsidRPr="00D4590F">
        <w:rPr>
          <w:rFonts w:ascii="Arial" w:eastAsia="Times New Roman" w:hAnsi="Arial" w:cs="Arial"/>
        </w:rPr>
        <w:t xml:space="preserve"> the designated spending rate will be retained in the endowment principal and reflected in its market value. </w:t>
      </w:r>
    </w:p>
    <w:p w14:paraId="10A95887" w14:textId="77777777" w:rsidR="006C723A" w:rsidRDefault="006C723A" w:rsidP="006C723A">
      <w:pPr>
        <w:rPr>
          <w:rFonts w:ascii="Arial" w:eastAsia="Times New Roman" w:hAnsi="Arial" w:cs="Arial"/>
        </w:rPr>
      </w:pPr>
    </w:p>
    <w:p w14:paraId="1BC99475" w14:textId="02ECFA7E" w:rsidR="006C723A" w:rsidRDefault="00D4590F" w:rsidP="00A04C9D">
      <w:pPr>
        <w:ind w:left="2880" w:hanging="2880"/>
        <w:rPr>
          <w:rFonts w:ascii="Arial" w:eastAsia="Times New Roman" w:hAnsi="Arial" w:cs="Arial"/>
        </w:rPr>
      </w:pPr>
      <w:r w:rsidRPr="00D4590F">
        <w:rPr>
          <w:rFonts w:ascii="Arial" w:eastAsia="Times New Roman" w:hAnsi="Arial" w:cs="Arial"/>
          <w:b/>
          <w:bCs/>
        </w:rPr>
        <w:t>ADMINISTRATION:</w:t>
      </w:r>
      <w:r w:rsidRPr="00D4590F">
        <w:rPr>
          <w:rFonts w:ascii="Arial" w:eastAsia="Times New Roman" w:hAnsi="Arial" w:cs="Arial"/>
        </w:rPr>
        <w:t xml:space="preserve"> </w:t>
      </w:r>
      <w:r w:rsidR="00A04C9D">
        <w:rPr>
          <w:rFonts w:ascii="Arial" w:eastAsia="Times New Roman" w:hAnsi="Arial" w:cs="Arial"/>
        </w:rPr>
        <w:tab/>
      </w:r>
      <w:r w:rsidRPr="00D4590F">
        <w:rPr>
          <w:rFonts w:ascii="Arial" w:eastAsia="Times New Roman" w:hAnsi="Arial" w:cs="Arial"/>
        </w:rPr>
        <w:t xml:space="preserve">Endowment assets may be commingled with other assets of the TSAEF for investment purposes. Separate receipt and disbursement records will be maintained. </w:t>
      </w:r>
    </w:p>
    <w:p w14:paraId="0389FA10" w14:textId="77777777" w:rsidR="006C723A" w:rsidRDefault="006C723A" w:rsidP="006C723A">
      <w:pPr>
        <w:rPr>
          <w:rFonts w:ascii="Arial" w:eastAsia="Times New Roman" w:hAnsi="Arial" w:cs="Arial"/>
        </w:rPr>
      </w:pPr>
    </w:p>
    <w:p w14:paraId="5978F8CF" w14:textId="2FC3751A" w:rsidR="006C723A" w:rsidRDefault="00D4590F" w:rsidP="00A04C9D">
      <w:pPr>
        <w:ind w:left="2880" w:hanging="2880"/>
        <w:rPr>
          <w:rFonts w:ascii="Arial" w:eastAsia="Times New Roman" w:hAnsi="Arial" w:cs="Arial"/>
        </w:rPr>
      </w:pPr>
      <w:r w:rsidRPr="00D4590F">
        <w:rPr>
          <w:rFonts w:ascii="Arial" w:eastAsia="Times New Roman" w:hAnsi="Arial" w:cs="Arial"/>
          <w:b/>
          <w:bCs/>
        </w:rPr>
        <w:lastRenderedPageBreak/>
        <w:t>AMENDMENT:</w:t>
      </w:r>
      <w:r w:rsidRPr="00D4590F">
        <w:rPr>
          <w:rFonts w:ascii="Arial" w:eastAsia="Times New Roman" w:hAnsi="Arial" w:cs="Arial"/>
        </w:rPr>
        <w:t xml:space="preserve"> </w:t>
      </w:r>
      <w:r w:rsidR="00A04C9D">
        <w:rPr>
          <w:rFonts w:ascii="Arial" w:eastAsia="Times New Roman" w:hAnsi="Arial" w:cs="Arial"/>
        </w:rPr>
        <w:tab/>
      </w:r>
      <w:r w:rsidRPr="00D4590F">
        <w:rPr>
          <w:rFonts w:ascii="Arial" w:eastAsia="Times New Roman" w:hAnsi="Arial" w:cs="Arial"/>
        </w:rPr>
        <w:t xml:space="preserve">In the event that the income from this fund is no longer needed for the above-stated purposes, the Board of Directors of the TSAEF may redirect this gift for purposes consistent with the donor’s original </w:t>
      </w:r>
      <w:proofErr w:type="gramStart"/>
      <w:r w:rsidRPr="00D4590F">
        <w:rPr>
          <w:rFonts w:ascii="Arial" w:eastAsia="Times New Roman" w:hAnsi="Arial" w:cs="Arial"/>
        </w:rPr>
        <w:t>intent, and</w:t>
      </w:r>
      <w:proofErr w:type="gramEnd"/>
      <w:r w:rsidRPr="00D4590F">
        <w:rPr>
          <w:rFonts w:ascii="Arial" w:eastAsia="Times New Roman" w:hAnsi="Arial" w:cs="Arial"/>
        </w:rPr>
        <w:t xml:space="preserve"> shall keep the name of the donor associated with the new objective. </w:t>
      </w:r>
    </w:p>
    <w:p w14:paraId="186F5B2A" w14:textId="77777777" w:rsidR="006C723A" w:rsidRDefault="006C723A" w:rsidP="006C723A">
      <w:pPr>
        <w:rPr>
          <w:rFonts w:ascii="Arial" w:eastAsia="Times New Roman" w:hAnsi="Arial" w:cs="Arial"/>
        </w:rPr>
      </w:pPr>
    </w:p>
    <w:p w14:paraId="0E57EBDA" w14:textId="77777777" w:rsidR="006C723A" w:rsidRDefault="00D4590F" w:rsidP="00A04C9D">
      <w:pPr>
        <w:ind w:left="2880"/>
        <w:rPr>
          <w:rFonts w:ascii="Arial" w:eastAsia="Times New Roman" w:hAnsi="Arial" w:cs="Arial"/>
        </w:rPr>
      </w:pPr>
      <w:r w:rsidRPr="00D4590F">
        <w:rPr>
          <w:rFonts w:ascii="Arial" w:eastAsia="Times New Roman" w:hAnsi="Arial" w:cs="Arial"/>
        </w:rPr>
        <w:t>This agreement may be modified with the written consent of the donor or the donor’s representative and the TSAEF.</w:t>
      </w:r>
    </w:p>
    <w:p w14:paraId="6FC972BD" w14:textId="77777777" w:rsidR="00A04C9D" w:rsidRDefault="00A04C9D" w:rsidP="006C723A">
      <w:pPr>
        <w:rPr>
          <w:rFonts w:ascii="Arial" w:eastAsia="Times New Roman" w:hAnsi="Arial" w:cs="Arial"/>
        </w:rPr>
      </w:pPr>
    </w:p>
    <w:p w14:paraId="26F38492" w14:textId="11772A89" w:rsidR="00A04C9D" w:rsidRDefault="00D4590F" w:rsidP="006C723A">
      <w:pPr>
        <w:rPr>
          <w:rFonts w:ascii="Arial" w:eastAsia="Times New Roman" w:hAnsi="Arial" w:cs="Arial"/>
        </w:rPr>
      </w:pPr>
      <w:r w:rsidRPr="00D4590F">
        <w:rPr>
          <w:rFonts w:ascii="Arial" w:eastAsia="Times New Roman" w:hAnsi="Arial" w:cs="Arial"/>
        </w:rPr>
        <w:t>_____________________________</w:t>
      </w:r>
      <w:r w:rsidR="00A04C9D">
        <w:rPr>
          <w:rFonts w:ascii="Arial" w:eastAsia="Times New Roman" w:hAnsi="Arial" w:cs="Arial"/>
        </w:rPr>
        <w:tab/>
      </w:r>
      <w:r w:rsidRPr="00D4590F">
        <w:rPr>
          <w:rFonts w:ascii="Arial" w:eastAsia="Times New Roman" w:hAnsi="Arial" w:cs="Arial"/>
        </w:rPr>
        <w:t xml:space="preserve">________________________ </w:t>
      </w:r>
    </w:p>
    <w:p w14:paraId="0865D616" w14:textId="77777777" w:rsidR="00A04C9D" w:rsidRDefault="00D4590F" w:rsidP="006C723A">
      <w:pPr>
        <w:rPr>
          <w:rFonts w:ascii="Arial" w:eastAsia="Times New Roman" w:hAnsi="Arial" w:cs="Arial"/>
        </w:rPr>
      </w:pPr>
      <w:r w:rsidRPr="00D4590F">
        <w:rPr>
          <w:rFonts w:ascii="Arial" w:eastAsia="Times New Roman" w:hAnsi="Arial" w:cs="Arial"/>
        </w:rPr>
        <w:t xml:space="preserve">DONOR NAME </w:t>
      </w:r>
      <w:r w:rsidR="00A04C9D">
        <w:rPr>
          <w:rFonts w:ascii="Arial" w:eastAsia="Times New Roman" w:hAnsi="Arial" w:cs="Arial"/>
        </w:rPr>
        <w:tab/>
      </w:r>
      <w:r w:rsidR="00A04C9D">
        <w:rPr>
          <w:rFonts w:ascii="Arial" w:eastAsia="Times New Roman" w:hAnsi="Arial" w:cs="Arial"/>
        </w:rPr>
        <w:tab/>
      </w:r>
      <w:r w:rsidR="00A04C9D">
        <w:rPr>
          <w:rFonts w:ascii="Arial" w:eastAsia="Times New Roman" w:hAnsi="Arial" w:cs="Arial"/>
        </w:rPr>
        <w:tab/>
      </w:r>
      <w:r w:rsidR="00A04C9D">
        <w:rPr>
          <w:rFonts w:ascii="Arial" w:eastAsia="Times New Roman" w:hAnsi="Arial" w:cs="Arial"/>
        </w:rPr>
        <w:tab/>
      </w:r>
      <w:r w:rsidRPr="00D4590F">
        <w:rPr>
          <w:rFonts w:ascii="Arial" w:eastAsia="Times New Roman" w:hAnsi="Arial" w:cs="Arial"/>
        </w:rPr>
        <w:t>DATE</w:t>
      </w:r>
    </w:p>
    <w:p w14:paraId="73814B59" w14:textId="77777777" w:rsidR="00A04C9D" w:rsidRDefault="00A04C9D" w:rsidP="006C723A">
      <w:pPr>
        <w:rPr>
          <w:rFonts w:ascii="Arial" w:eastAsia="Times New Roman" w:hAnsi="Arial" w:cs="Arial"/>
        </w:rPr>
      </w:pPr>
    </w:p>
    <w:p w14:paraId="2A2389D3" w14:textId="23A78258" w:rsidR="00A04C9D" w:rsidRDefault="00D4590F" w:rsidP="006C723A">
      <w:pPr>
        <w:rPr>
          <w:rFonts w:ascii="Arial" w:eastAsia="Times New Roman" w:hAnsi="Arial" w:cs="Arial"/>
        </w:rPr>
      </w:pPr>
      <w:r w:rsidRPr="00D4590F">
        <w:rPr>
          <w:rFonts w:ascii="Arial" w:eastAsia="Times New Roman" w:hAnsi="Arial" w:cs="Arial"/>
        </w:rPr>
        <w:t xml:space="preserve">____________________________ </w:t>
      </w:r>
    </w:p>
    <w:p w14:paraId="738286E7" w14:textId="77777777" w:rsidR="00A04C9D" w:rsidRDefault="00D4590F" w:rsidP="006C723A">
      <w:pPr>
        <w:rPr>
          <w:rFonts w:ascii="Arial" w:eastAsia="Times New Roman" w:hAnsi="Arial" w:cs="Arial"/>
        </w:rPr>
      </w:pPr>
      <w:r w:rsidRPr="00D4590F">
        <w:rPr>
          <w:rFonts w:ascii="Arial" w:eastAsia="Times New Roman" w:hAnsi="Arial" w:cs="Arial"/>
        </w:rPr>
        <w:t>DONOR NAME</w:t>
      </w:r>
    </w:p>
    <w:p w14:paraId="1191FD2C" w14:textId="77777777" w:rsidR="00A04C9D" w:rsidRDefault="00A04C9D" w:rsidP="006C723A">
      <w:pPr>
        <w:rPr>
          <w:rFonts w:ascii="Arial" w:eastAsia="Times New Roman" w:hAnsi="Arial" w:cs="Arial"/>
        </w:rPr>
      </w:pPr>
    </w:p>
    <w:p w14:paraId="25C517DE" w14:textId="77777777" w:rsidR="00A04C9D" w:rsidRDefault="00A04C9D" w:rsidP="006C723A">
      <w:pPr>
        <w:rPr>
          <w:rFonts w:ascii="Arial" w:eastAsia="Times New Roman" w:hAnsi="Arial" w:cs="Arial"/>
        </w:rPr>
      </w:pPr>
    </w:p>
    <w:p w14:paraId="565196E8" w14:textId="3046D8A4" w:rsidR="00A04C9D" w:rsidRDefault="00D4590F" w:rsidP="006C723A">
      <w:pPr>
        <w:rPr>
          <w:rFonts w:ascii="Arial" w:eastAsia="Times New Roman" w:hAnsi="Arial" w:cs="Arial"/>
        </w:rPr>
      </w:pPr>
      <w:r w:rsidRPr="00D4590F">
        <w:rPr>
          <w:rFonts w:ascii="Arial" w:eastAsia="Times New Roman" w:hAnsi="Arial" w:cs="Arial"/>
        </w:rPr>
        <w:t xml:space="preserve"> ____________________________</w:t>
      </w:r>
      <w:r w:rsidR="00A04C9D">
        <w:rPr>
          <w:rFonts w:ascii="Arial" w:eastAsia="Times New Roman" w:hAnsi="Arial" w:cs="Arial"/>
        </w:rPr>
        <w:tab/>
      </w:r>
      <w:r w:rsidRPr="00D4590F">
        <w:rPr>
          <w:rFonts w:ascii="Arial" w:eastAsia="Times New Roman" w:hAnsi="Arial" w:cs="Arial"/>
        </w:rPr>
        <w:t xml:space="preserve">________________________ </w:t>
      </w:r>
    </w:p>
    <w:p w14:paraId="3E1BD069" w14:textId="70614E12" w:rsidR="00A04C9D" w:rsidRDefault="00D4590F" w:rsidP="006C723A">
      <w:pPr>
        <w:rPr>
          <w:rFonts w:ascii="Arial" w:eastAsia="Times New Roman" w:hAnsi="Arial" w:cs="Arial"/>
        </w:rPr>
      </w:pPr>
      <w:r w:rsidRPr="00D4590F">
        <w:rPr>
          <w:rFonts w:ascii="Arial" w:eastAsia="Times New Roman" w:hAnsi="Arial" w:cs="Arial"/>
        </w:rPr>
        <w:t xml:space="preserve">CHAIR </w:t>
      </w:r>
      <w:r w:rsidR="00A04C9D">
        <w:rPr>
          <w:rFonts w:ascii="Arial" w:eastAsia="Times New Roman" w:hAnsi="Arial" w:cs="Arial"/>
        </w:rPr>
        <w:tab/>
      </w:r>
      <w:r w:rsidR="00A04C9D">
        <w:rPr>
          <w:rFonts w:ascii="Arial" w:eastAsia="Times New Roman" w:hAnsi="Arial" w:cs="Arial"/>
        </w:rPr>
        <w:tab/>
      </w:r>
      <w:r w:rsidR="00A04C9D">
        <w:rPr>
          <w:rFonts w:ascii="Arial" w:eastAsia="Times New Roman" w:hAnsi="Arial" w:cs="Arial"/>
        </w:rPr>
        <w:tab/>
      </w:r>
      <w:r w:rsidR="00A04C9D">
        <w:rPr>
          <w:rFonts w:ascii="Arial" w:eastAsia="Times New Roman" w:hAnsi="Arial" w:cs="Arial"/>
        </w:rPr>
        <w:tab/>
      </w:r>
      <w:r w:rsidR="00A04C9D">
        <w:rPr>
          <w:rFonts w:ascii="Arial" w:eastAsia="Times New Roman" w:hAnsi="Arial" w:cs="Arial"/>
        </w:rPr>
        <w:tab/>
      </w:r>
      <w:r w:rsidRPr="00D4590F">
        <w:rPr>
          <w:rFonts w:ascii="Arial" w:eastAsia="Times New Roman" w:hAnsi="Arial" w:cs="Arial"/>
        </w:rPr>
        <w:t xml:space="preserve">DATE </w:t>
      </w:r>
    </w:p>
    <w:p w14:paraId="7B0F3CAD" w14:textId="075C88C2" w:rsidR="00D4590F" w:rsidRPr="00D4590F" w:rsidRDefault="00A04C9D" w:rsidP="006C723A">
      <w:pPr>
        <w:rPr>
          <w:rFonts w:ascii="Arial" w:eastAsia="Times New Roman" w:hAnsi="Arial" w:cs="Arial"/>
        </w:rPr>
      </w:pPr>
      <w:r>
        <w:rPr>
          <w:rFonts w:ascii="Arial" w:eastAsia="Times New Roman" w:hAnsi="Arial" w:cs="Arial"/>
        </w:rPr>
        <w:t>TSC</w:t>
      </w:r>
      <w:r w:rsidR="00D4590F" w:rsidRPr="00D4590F">
        <w:rPr>
          <w:rFonts w:ascii="Arial" w:eastAsia="Times New Roman" w:hAnsi="Arial" w:cs="Arial"/>
        </w:rPr>
        <w:t xml:space="preserve"> ALLIANCE </w:t>
      </w:r>
      <w:r>
        <w:rPr>
          <w:rFonts w:ascii="Arial" w:eastAsia="Times New Roman" w:hAnsi="Arial" w:cs="Arial"/>
        </w:rPr>
        <w:br/>
      </w:r>
      <w:r w:rsidR="00D4590F" w:rsidRPr="00D4590F">
        <w:rPr>
          <w:rFonts w:ascii="Arial" w:eastAsia="Times New Roman" w:hAnsi="Arial" w:cs="Arial"/>
        </w:rPr>
        <w:t xml:space="preserve">ENDOWMENT FUND </w:t>
      </w:r>
      <w:r>
        <w:rPr>
          <w:rFonts w:ascii="Arial" w:eastAsia="Times New Roman" w:hAnsi="Arial" w:cs="Arial"/>
        </w:rPr>
        <w:br/>
      </w:r>
      <w:r w:rsidR="00D4590F" w:rsidRPr="00D4590F">
        <w:rPr>
          <w:rFonts w:ascii="Arial" w:eastAsia="Times New Roman" w:hAnsi="Arial" w:cs="Arial"/>
        </w:rPr>
        <w:t>Board of Directors</w:t>
      </w:r>
    </w:p>
    <w:p w14:paraId="5A31C5F6" w14:textId="77777777" w:rsidR="00B8306E" w:rsidRDefault="00B8306E"/>
    <w:sectPr w:rsidR="00B8306E" w:rsidSect="00442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fia Pro">
    <w:altName w:val="Sofia Pro"/>
    <w:panose1 w:val="00000500000000000000"/>
    <w:charset w:val="00"/>
    <w:family w:val="auto"/>
    <w:notTrueType/>
    <w:pitch w:val="variable"/>
    <w:sig w:usb0="A000002F" w:usb1="5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0F"/>
    <w:rsid w:val="00397566"/>
    <w:rsid w:val="004428F9"/>
    <w:rsid w:val="006C723A"/>
    <w:rsid w:val="00A04C9D"/>
    <w:rsid w:val="00B8306E"/>
    <w:rsid w:val="00D4590F"/>
    <w:rsid w:val="00FD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0BD58"/>
  <w15:chartTrackingRefBased/>
  <w15:docId w15:val="{260B7018-3B0D-E841-9FC7-66665E8D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fia Pro" w:eastAsiaTheme="minorHAnsi" w:hAnsi="Sofia Pr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 Isham</dc:creator>
  <cp:keywords/>
  <dc:description/>
  <cp:lastModifiedBy>Jaye Isham</cp:lastModifiedBy>
  <cp:revision>6</cp:revision>
  <dcterms:created xsi:type="dcterms:W3CDTF">2022-01-17T14:51:00Z</dcterms:created>
  <dcterms:modified xsi:type="dcterms:W3CDTF">2022-01-17T15:01:00Z</dcterms:modified>
</cp:coreProperties>
</file>